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0090F" w14:textId="6639D356" w:rsidR="001F3488" w:rsidRPr="00A61A03" w:rsidRDefault="001F3488" w:rsidP="00166F9A">
      <w:pPr>
        <w:pStyle w:val="testTypeHeader"/>
      </w:pPr>
      <w:bookmarkStart w:id="0" w:name="Z_6C36DB4EEDEA4F69A6F6F7FA737A65D7"/>
      <w:r w:rsidRPr="00A61A03">
        <w:t>(</w:t>
      </w:r>
      <w:r w:rsidRPr="00A61A03">
        <w:rPr>
          <w:rFonts w:hint="eastAsia"/>
        </w:rPr>
        <w:t>Ｂ</w:t>
      </w:r>
      <w:r w:rsidRPr="00A61A03">
        <w:t>)</w:t>
      </w:r>
      <w:r w:rsidRPr="00A61A03">
        <w:rPr>
          <w:rFonts w:hint="eastAsia"/>
        </w:rPr>
        <w:t>通常判別人口組成時，習慣將哪一個年齡結構的人口稱為「人力資源」？                                     　(</w:t>
      </w:r>
      <w:r w:rsidR="00A61A03">
        <w:rPr>
          <w:rFonts w:hint="eastAsia"/>
        </w:rPr>
        <w:t>A</w:t>
      </w:r>
      <w:r w:rsidRPr="00A61A03">
        <w:rPr>
          <w:rFonts w:hint="eastAsia"/>
        </w:rPr>
        <w:t>)</w:t>
      </w:r>
      <w:r w:rsidRPr="00A61A03">
        <w:rPr>
          <w:rFonts w:hint="eastAsia"/>
          <w:w w:val="25"/>
        </w:rPr>
        <w:t xml:space="preserve">　</w:t>
      </w:r>
      <w:r w:rsidRPr="00A61A03">
        <w:t>0</w:t>
      </w:r>
      <w:r w:rsidRPr="00A61A03">
        <w:rPr>
          <w:rFonts w:hint="eastAsia"/>
          <w:w w:val="25"/>
        </w:rPr>
        <w:t xml:space="preserve">　</w:t>
      </w:r>
      <w:r w:rsidRPr="00A61A03">
        <w:t>～</w:t>
      </w:r>
      <w:r w:rsidRPr="00A61A03">
        <w:rPr>
          <w:rFonts w:hint="eastAsia"/>
          <w:w w:val="25"/>
        </w:rPr>
        <w:t xml:space="preserve">　</w:t>
      </w:r>
      <w:r w:rsidRPr="00A61A03">
        <w:t>14</w:t>
      </w:r>
      <w:r w:rsidRPr="00A61A03">
        <w:rPr>
          <w:rFonts w:hint="eastAsia"/>
          <w:w w:val="25"/>
        </w:rPr>
        <w:t xml:space="preserve">　</w:t>
      </w:r>
      <w:r w:rsidRPr="00A61A03">
        <w:t>歲</w:t>
      </w:r>
      <w:r w:rsidRPr="00A61A03">
        <w:rPr>
          <w:rFonts w:hint="eastAsia"/>
        </w:rPr>
        <w:t xml:space="preserve">　(</w:t>
      </w:r>
      <w:r w:rsidR="00A61A03">
        <w:rPr>
          <w:rFonts w:hint="eastAsia"/>
        </w:rPr>
        <w:t>B</w:t>
      </w:r>
      <w:r w:rsidRPr="00A61A03">
        <w:rPr>
          <w:rFonts w:hint="eastAsia"/>
        </w:rPr>
        <w:t>)</w:t>
      </w:r>
      <w:r w:rsidRPr="00A61A03">
        <w:rPr>
          <w:rFonts w:hint="eastAsia"/>
          <w:w w:val="25"/>
        </w:rPr>
        <w:t xml:space="preserve">　</w:t>
      </w:r>
      <w:r w:rsidRPr="00A61A03">
        <w:rPr>
          <w:rFonts w:hint="eastAsia"/>
        </w:rPr>
        <w:t>15</w:t>
      </w:r>
      <w:r w:rsidRPr="00A61A03">
        <w:rPr>
          <w:rFonts w:hint="eastAsia"/>
          <w:w w:val="25"/>
        </w:rPr>
        <w:t xml:space="preserve">　</w:t>
      </w:r>
      <w:r w:rsidRPr="00A61A03">
        <w:rPr>
          <w:rFonts w:hint="eastAsia"/>
        </w:rPr>
        <w:t>～</w:t>
      </w:r>
      <w:r w:rsidRPr="00A61A03">
        <w:rPr>
          <w:rFonts w:hint="eastAsia"/>
          <w:w w:val="25"/>
        </w:rPr>
        <w:t xml:space="preserve">　</w:t>
      </w:r>
      <w:r w:rsidRPr="00A61A03">
        <w:rPr>
          <w:rFonts w:hint="eastAsia"/>
        </w:rPr>
        <w:t>64</w:t>
      </w:r>
      <w:r w:rsidRPr="00A61A03">
        <w:rPr>
          <w:rFonts w:hint="eastAsia"/>
          <w:w w:val="25"/>
        </w:rPr>
        <w:t xml:space="preserve">　</w:t>
      </w:r>
      <w:r w:rsidRPr="00A61A03">
        <w:rPr>
          <w:rFonts w:hint="eastAsia"/>
        </w:rPr>
        <w:t xml:space="preserve">歲　</w:t>
      </w:r>
    </w:p>
    <w:p w14:paraId="06C84484" w14:textId="77777777" w:rsidR="00302C73" w:rsidRDefault="001F3488" w:rsidP="00166F9A">
      <w:pPr>
        <w:pStyle w:val="testTypeHeader"/>
      </w:pPr>
      <w:r w:rsidRPr="00A61A03">
        <w:t>(</w:t>
      </w:r>
      <w:r w:rsidRPr="00A61A03">
        <w:rPr>
          <w:rFonts w:hint="eastAsia"/>
        </w:rPr>
        <w:t>Ｂ</w:t>
      </w:r>
      <w:r w:rsidRPr="00A61A03">
        <w:t>)</w:t>
      </w:r>
      <w:bookmarkStart w:id="1" w:name="Q_06CCDFB98BF64FA1B5C413950FC983C6"/>
      <w:r w:rsidR="00ED5629" w:rsidRPr="00ED5629">
        <w:rPr>
          <w:rFonts w:hint="eastAsia"/>
        </w:rPr>
        <w:t>交通越便利的地區，通常越容易吸引人口聚集。</w:t>
      </w:r>
      <w:r w:rsidR="00302C73" w:rsidRPr="00302C73">
        <w:rPr>
          <w:rFonts w:hint="eastAsia"/>
        </w:rPr>
        <w:t>根據圖中</w:t>
      </w:r>
      <w:r w:rsidR="00ED5629">
        <w:rPr>
          <w:rFonts w:hint="eastAsia"/>
        </w:rPr>
        <w:t>判斷</w:t>
      </w:r>
      <w:r w:rsidR="00302C73" w:rsidRPr="00302C73">
        <w:rPr>
          <w:rFonts w:hint="eastAsia"/>
        </w:rPr>
        <w:t>何處人口密度可能最高？</w:t>
      </w:r>
    </w:p>
    <w:p w14:paraId="4BF93B0B" w14:textId="095D248C" w:rsidR="00302C73" w:rsidRDefault="00D13A54" w:rsidP="00302C73">
      <w:pPr>
        <w:tabs>
          <w:tab w:val="left" w:pos="211"/>
          <w:tab w:val="left" w:pos="480"/>
          <w:tab w:val="left" w:pos="851"/>
          <w:tab w:val="left" w:pos="993"/>
          <w:tab w:val="num" w:pos="4678"/>
        </w:tabs>
        <w:ind w:left="851"/>
        <w:rPr>
          <w:noProof/>
        </w:rPr>
      </w:pPr>
      <w:r w:rsidRPr="00B54C98">
        <w:rPr>
          <w:noProof/>
        </w:rPr>
        <w:drawing>
          <wp:inline distT="0" distB="0" distL="0" distR="0" wp14:anchorId="5A44C58F" wp14:editId="02D2F3C4">
            <wp:extent cx="2553335" cy="1531620"/>
            <wp:effectExtent l="0" t="0" r="0" b="0"/>
            <wp:docPr id="1" name="圖片 1" descr="104-4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104-4-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AEC97" w14:textId="2C0ECCF8" w:rsidR="001F3488" w:rsidRPr="00302C73" w:rsidRDefault="00302C73" w:rsidP="00166F9A">
      <w:pPr>
        <w:pStyle w:val="testTypeHeader"/>
        <w:numPr>
          <w:ilvl w:val="0"/>
          <w:numId w:val="0"/>
        </w:numPr>
        <w:ind w:left="993"/>
      </w:pPr>
      <w:r w:rsidRPr="00302C73">
        <w:rPr>
          <w:rFonts w:hint="eastAsia"/>
        </w:rPr>
        <w:t>(A)甲　(B)</w:t>
      </w:r>
      <w:r w:rsidRPr="00302C73">
        <w:rPr>
          <w:rFonts w:hint="eastAsia"/>
          <w:w w:val="25"/>
        </w:rPr>
        <w:t xml:space="preserve">　</w:t>
      </w:r>
      <w:r w:rsidRPr="00302C73">
        <w:rPr>
          <w:rFonts w:hint="eastAsia"/>
        </w:rPr>
        <w:t xml:space="preserve">乙　</w:t>
      </w:r>
    </w:p>
    <w:bookmarkEnd w:id="1"/>
    <w:p w14:paraId="42331D4B" w14:textId="4738134E" w:rsidR="001F3488" w:rsidRPr="00A61A03" w:rsidRDefault="001F3488" w:rsidP="00166F9A">
      <w:pPr>
        <w:pStyle w:val="testTypeHeader"/>
        <w:rPr>
          <w:rFonts w:hint="eastAsia"/>
        </w:rPr>
      </w:pPr>
      <w:r w:rsidRPr="00A61A03">
        <w:t>(</w:t>
      </w:r>
      <w:bookmarkStart w:id="2" w:name="Z_06CCDFB98BF64FA1B5C413950FC983C6"/>
      <w:bookmarkStart w:id="3" w:name="Z_FF18E141BCC643E690580CFAE91C3598"/>
      <w:bookmarkEnd w:id="0"/>
      <w:r w:rsidR="00D13A54">
        <w:rPr>
          <w:rFonts w:hint="eastAsia"/>
        </w:rPr>
        <w:t>Ａ</w:t>
      </w:r>
      <w:r w:rsidRPr="00A61A03">
        <w:t>)</w:t>
      </w:r>
      <w:bookmarkStart w:id="4" w:name="Q_FF18E141BCC643E690580CFAE91C3598"/>
      <w:r w:rsidRPr="00A61A03">
        <w:rPr>
          <w:rFonts w:hint="eastAsia"/>
        </w:rPr>
        <w:t>一般而言，產業可分為三級，以下何者屬於第二級產業？                                          (</w:t>
      </w:r>
      <w:r w:rsidR="00164D20">
        <w:rPr>
          <w:rFonts w:hint="eastAsia"/>
        </w:rPr>
        <w:t>A</w:t>
      </w:r>
      <w:r w:rsidRPr="00A61A03">
        <w:rPr>
          <w:rFonts w:hint="eastAsia"/>
        </w:rPr>
        <w:t>)</w:t>
      </w:r>
      <w:r w:rsidR="00D13A54" w:rsidRPr="00A61A03">
        <w:rPr>
          <w:rFonts w:hint="eastAsia"/>
        </w:rPr>
        <w:t>加工</w:t>
      </w:r>
      <w:r w:rsidR="00D13A54">
        <w:rPr>
          <w:rFonts w:hint="eastAsia"/>
        </w:rPr>
        <w:t>製造</w:t>
      </w:r>
      <w:r w:rsidR="00D13A54" w:rsidRPr="00A61A03">
        <w:rPr>
          <w:rFonts w:hint="eastAsia"/>
        </w:rPr>
        <w:t>業</w:t>
      </w:r>
      <w:r w:rsidRPr="00A61A03">
        <w:rPr>
          <w:rFonts w:hint="eastAsia"/>
        </w:rPr>
        <w:t xml:space="preserve">　(</w:t>
      </w:r>
      <w:r w:rsidR="00164D20">
        <w:rPr>
          <w:rFonts w:hint="eastAsia"/>
        </w:rPr>
        <w:t>B</w:t>
      </w:r>
      <w:r w:rsidRPr="00A61A03">
        <w:rPr>
          <w:rFonts w:hint="eastAsia"/>
        </w:rPr>
        <w:t>)畜牧業</w:t>
      </w:r>
    </w:p>
    <w:p w14:paraId="3DF7A82E" w14:textId="489DEA9D" w:rsidR="001F3488" w:rsidRPr="00A61A03" w:rsidRDefault="001F3488" w:rsidP="00166F9A">
      <w:pPr>
        <w:pStyle w:val="testTypeHeader"/>
      </w:pPr>
      <w:bookmarkStart w:id="5" w:name="Z_A12208C4C0A64DC0B811DC4B14ACD7B3"/>
      <w:bookmarkStart w:id="6" w:name="Z_0363DC4088E547528730683BDCBD471E"/>
      <w:bookmarkEnd w:id="2"/>
      <w:bookmarkEnd w:id="3"/>
      <w:bookmarkEnd w:id="4"/>
      <w:r w:rsidRPr="00A61A03">
        <w:t>(</w:t>
      </w:r>
      <w:r w:rsidR="00D13A54">
        <w:rPr>
          <w:rFonts w:hint="eastAsia"/>
        </w:rPr>
        <w:t>Ａ</w:t>
      </w:r>
      <w:r w:rsidRPr="00A61A03">
        <w:t>)</w:t>
      </w:r>
      <w:bookmarkStart w:id="7" w:name="Z_6D3F9457340A4F8B97BB28D3CB756AD0"/>
      <w:bookmarkStart w:id="8" w:name="Q_6D3F9457340A4F8B97BB28D3CB756AD0"/>
      <w:bookmarkEnd w:id="6"/>
      <w:r w:rsidRPr="00A61A03">
        <w:rPr>
          <w:rFonts w:hint="eastAsia"/>
        </w:rPr>
        <w:t>畜牧方式因地理環境不同而異。依臺灣的環境條件而言，其畜牧大都屬於何種方式？                    　(</w:t>
      </w:r>
      <w:r w:rsidR="00164D20">
        <w:rPr>
          <w:rFonts w:hint="eastAsia"/>
        </w:rPr>
        <w:t>A</w:t>
      </w:r>
      <w:r w:rsidRPr="00A61A03">
        <w:rPr>
          <w:rFonts w:hint="eastAsia"/>
        </w:rPr>
        <w:t>)欄牧　(</w:t>
      </w:r>
      <w:r w:rsidR="00D13A54">
        <w:rPr>
          <w:rFonts w:hint="eastAsia"/>
        </w:rPr>
        <w:t>B</w:t>
      </w:r>
      <w:r w:rsidRPr="00A61A03">
        <w:rPr>
          <w:rFonts w:hint="eastAsia"/>
        </w:rPr>
        <w:t>)放牧。</w:t>
      </w:r>
    </w:p>
    <w:p w14:paraId="60FBAFB2" w14:textId="0F83449C" w:rsidR="001F3488" w:rsidRPr="00A61A03" w:rsidRDefault="001F3488" w:rsidP="00166F9A">
      <w:pPr>
        <w:pStyle w:val="testTypeHeader"/>
      </w:pPr>
      <w:bookmarkStart w:id="9" w:name="Q_A12208C4C0A64DC0B811DC4B14ACD7B3"/>
      <w:bookmarkStart w:id="10" w:name="Z_55AA8B2AE9E344A6AB72579C1FDB5AD7"/>
      <w:bookmarkEnd w:id="7"/>
      <w:bookmarkEnd w:id="8"/>
      <w:r w:rsidRPr="00A61A03">
        <w:t>(</w:t>
      </w:r>
      <w:r w:rsidR="00164D20" w:rsidRPr="00A61A03">
        <w:rPr>
          <w:rFonts w:hint="eastAsia"/>
        </w:rPr>
        <w:t>Ｂ</w:t>
      </w:r>
      <w:r w:rsidRPr="00A61A03">
        <w:t>)</w:t>
      </w:r>
      <w:bookmarkStart w:id="11" w:name="Q_55AA8B2AE9E344A6AB72579C1FDB5AD7"/>
      <w:r w:rsidR="00164D20" w:rsidRPr="00164D20">
        <w:rPr>
          <w:rFonts w:hint="eastAsia"/>
        </w:rPr>
        <w:t>「矽谷」是美國高科技產業最早興起的地方，下列哪個縣市最適合比喻為「臺灣矽谷」？           (A)臺北市　(B)新竹市</w:t>
      </w:r>
    </w:p>
    <w:p w14:paraId="32902857" w14:textId="4A9364AE" w:rsidR="001F3488" w:rsidRPr="00852F0C" w:rsidRDefault="001F3488" w:rsidP="00166F9A">
      <w:pPr>
        <w:pStyle w:val="testTypeHeader"/>
      </w:pPr>
      <w:bookmarkStart w:id="12" w:name="Z_A72C4152E2BA4BFFA69190679C9679F9"/>
      <w:r w:rsidRPr="00852F0C">
        <w:t>(</w:t>
      </w:r>
      <w:r w:rsidR="00D13A54">
        <w:rPr>
          <w:rFonts w:hint="eastAsia"/>
        </w:rPr>
        <w:t>Ｂ</w:t>
      </w:r>
      <w:r w:rsidRPr="00852F0C">
        <w:t>)</w:t>
      </w:r>
      <w:bookmarkStart w:id="13" w:name="Q_A72C4152E2BA4BFFA69190679C9679F9"/>
      <w:r w:rsidR="00302C73" w:rsidRPr="00852F0C">
        <w:rPr>
          <w:rFonts w:hint="eastAsia"/>
        </w:rPr>
        <w:t>根據經濟部統計，</w:t>
      </w:r>
      <w:r w:rsidR="00ED5629" w:rsidRPr="00852F0C">
        <w:rPr>
          <w:rFonts w:hint="eastAsia"/>
        </w:rPr>
        <w:t>臺灣前十名的國際品牌企業</w:t>
      </w:r>
      <w:r w:rsidR="00302C73" w:rsidRPr="00852F0C">
        <w:rPr>
          <w:rFonts w:hint="eastAsia"/>
        </w:rPr>
        <w:t>有超過一半為科技廠商。請問：這反映出臺灣目前主要的工業活動特性為何？</w:t>
      </w:r>
      <w:r w:rsidR="00302C73" w:rsidRPr="00852F0C">
        <w:br/>
      </w:r>
      <w:r w:rsidR="00302C73" w:rsidRPr="00852F0C">
        <w:rPr>
          <w:rFonts w:hint="eastAsia"/>
        </w:rPr>
        <w:t>(A)原料豐富　(B)技術進步</w:t>
      </w:r>
    </w:p>
    <w:bookmarkEnd w:id="10"/>
    <w:bookmarkEnd w:id="11"/>
    <w:bookmarkEnd w:id="12"/>
    <w:bookmarkEnd w:id="13"/>
    <w:p w14:paraId="5F6861ED" w14:textId="3D3E5B3E" w:rsidR="0047567D" w:rsidRPr="006B2DAA" w:rsidRDefault="001F3488" w:rsidP="00166F9A">
      <w:pPr>
        <w:pStyle w:val="testTypeHeader"/>
        <w:rPr>
          <w:rFonts w:hint="eastAsia"/>
        </w:rPr>
      </w:pPr>
      <w:r w:rsidRPr="00A61A03">
        <w:t>(</w:t>
      </w:r>
      <w:r w:rsidR="0047567D" w:rsidRPr="00A61A03">
        <w:rPr>
          <w:rFonts w:hint="eastAsia"/>
        </w:rPr>
        <w:t>Ａ</w:t>
      </w:r>
      <w:r w:rsidRPr="00A61A03">
        <w:t>)</w:t>
      </w:r>
      <w:r w:rsidR="0047567D" w:rsidRPr="0047567D">
        <w:rPr>
          <w:rFonts w:hint="eastAsia"/>
        </w:rPr>
        <w:t>人口金字塔為討論人口結構時最常使用的圖表，請問：在繪製人口金字塔圖時，必須要蒐集哪些重要資料？</w:t>
      </w:r>
      <w:r w:rsidR="00852F0C">
        <w:rPr>
          <w:rFonts w:hint="eastAsia"/>
        </w:rPr>
        <w:t xml:space="preserve"> </w:t>
      </w:r>
      <w:r w:rsidR="0047567D" w:rsidRPr="0047567D">
        <w:rPr>
          <w:rFonts w:hint="eastAsia"/>
        </w:rPr>
        <w:t>(甲)年齡分布狀況 (乙)男女性別比例   (丙)最高教育程度 (丁)種族分布狀況</w:t>
      </w:r>
      <w:r w:rsidR="0047567D">
        <w:rPr>
          <w:rFonts w:hint="eastAsia"/>
        </w:rPr>
        <w:t xml:space="preserve">   </w:t>
      </w:r>
      <w:r w:rsidR="0047567D" w:rsidRPr="0047567D">
        <w:rPr>
          <w:rFonts w:hint="eastAsia"/>
        </w:rPr>
        <w:t>(A)甲乙  (B)丙丁</w:t>
      </w:r>
    </w:p>
    <w:p w14:paraId="4281B683" w14:textId="1BD77046" w:rsidR="001F3488" w:rsidRPr="00A61A03" w:rsidRDefault="001F3488" w:rsidP="00166F9A">
      <w:pPr>
        <w:pStyle w:val="testTypeHeader"/>
      </w:pPr>
      <w:bookmarkStart w:id="14" w:name="Z_C473405913F84E00B983616EA3E3D363"/>
      <w:r w:rsidRPr="00A61A03">
        <w:t>(</w:t>
      </w:r>
      <w:r w:rsidR="00D13A54">
        <w:rPr>
          <w:rFonts w:hint="eastAsia"/>
        </w:rPr>
        <w:t>Ｂ</w:t>
      </w:r>
      <w:r w:rsidRPr="00852F0C">
        <w:t>)</w:t>
      </w:r>
      <w:bookmarkStart w:id="15" w:name="Q_C473405913F84E00B983616EA3E3D363"/>
      <w:r w:rsidR="00ED7B7E" w:rsidRPr="00852F0C">
        <w:rPr>
          <w:rFonts w:hint="eastAsia"/>
        </w:rPr>
        <w:t>小宇</w:t>
      </w:r>
      <w:r w:rsidR="0047567D" w:rsidRPr="00852F0C">
        <w:rPr>
          <w:rFonts w:hint="eastAsia"/>
        </w:rPr>
        <w:t xml:space="preserve">到桃園國際機場準備出國，發現有許多身穿長袍、包著頭巾的人進入祈禱室內祈禱。請問：這是屬於何種人的宗教信仰？ </w:t>
      </w:r>
      <w:r w:rsidR="00D13A54">
        <w:br/>
      </w:r>
      <w:r w:rsidR="0047567D" w:rsidRPr="00852F0C">
        <w:rPr>
          <w:rFonts w:hint="eastAsia"/>
        </w:rPr>
        <w:t xml:space="preserve">(A)閩南人  </w:t>
      </w:r>
      <w:r w:rsidR="00923262" w:rsidRPr="00852F0C">
        <w:rPr>
          <w:rFonts w:hint="eastAsia"/>
        </w:rPr>
        <w:t xml:space="preserve">   </w:t>
      </w:r>
      <w:r w:rsidR="0047567D" w:rsidRPr="00852F0C">
        <w:rPr>
          <w:rFonts w:hint="eastAsia"/>
        </w:rPr>
        <w:t>(B)穆斯林。</w:t>
      </w:r>
    </w:p>
    <w:p w14:paraId="05438B45" w14:textId="5D95D5D3" w:rsidR="001F3488" w:rsidRDefault="001F3488" w:rsidP="00166F9A">
      <w:pPr>
        <w:pStyle w:val="testTypeHeader"/>
      </w:pPr>
      <w:bookmarkStart w:id="16" w:name="Z_5863F33B34934D4D8F47405097EB86F9"/>
      <w:bookmarkStart w:id="17" w:name="Z_3852CA2BBCDD46018922DF2176ADF41E"/>
      <w:bookmarkEnd w:id="14"/>
      <w:bookmarkEnd w:id="15"/>
      <w:r w:rsidRPr="00A61A03">
        <w:t>(</w:t>
      </w:r>
      <w:r w:rsidR="00F91E34" w:rsidRPr="00A61A03">
        <w:rPr>
          <w:rFonts w:hint="eastAsia"/>
        </w:rPr>
        <w:t>Ａ</w:t>
      </w:r>
      <w:r w:rsidRPr="00A61A03">
        <w:t>)</w:t>
      </w:r>
      <w:bookmarkEnd w:id="17"/>
      <w:r w:rsidR="00F91E34">
        <w:rPr>
          <w:rFonts w:hint="eastAsia"/>
        </w:rPr>
        <w:t>附</w:t>
      </w:r>
      <w:r w:rsidR="00F91E34" w:rsidRPr="00F91E34">
        <w:rPr>
          <w:rFonts w:hint="eastAsia"/>
        </w:rPr>
        <w:t xml:space="preserve">圖為臺灣某一產業的活動流程，請由圖判斷該產業應該為何？ </w:t>
      </w:r>
      <w:r w:rsidR="00302C73">
        <w:br/>
      </w:r>
      <w:r w:rsidR="00F91E34" w:rsidRPr="00F91E34">
        <w:rPr>
          <w:rFonts w:hint="eastAsia"/>
        </w:rPr>
        <w:t>(A)酪農業  (B)游牧業</w:t>
      </w:r>
    </w:p>
    <w:p w14:paraId="0B429B14" w14:textId="4117045D" w:rsidR="00F91E34" w:rsidRDefault="00D13A54" w:rsidP="00F91E34">
      <w:r>
        <w:rPr>
          <w:noProof/>
        </w:rPr>
        <w:drawing>
          <wp:anchor distT="0" distB="0" distL="114300" distR="114300" simplePos="0" relativeHeight="251657216" behindDoc="0" locked="0" layoutInCell="1" allowOverlap="1" wp14:anchorId="4E544DC5" wp14:editId="2B0F3E3A">
            <wp:simplePos x="0" y="0"/>
            <wp:positionH relativeFrom="column">
              <wp:posOffset>671195</wp:posOffset>
            </wp:positionH>
            <wp:positionV relativeFrom="paragraph">
              <wp:posOffset>41910</wp:posOffset>
            </wp:positionV>
            <wp:extent cx="1426845" cy="1461135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845" cy="146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440CE9" w14:textId="77777777" w:rsidR="00F91E34" w:rsidRDefault="00F91E34" w:rsidP="00F91E34"/>
    <w:p w14:paraId="6EAFF46C" w14:textId="77777777" w:rsidR="00166F9A" w:rsidRDefault="00166F9A" w:rsidP="00F91E34"/>
    <w:p w14:paraId="6F40D2C3" w14:textId="77777777" w:rsidR="00166F9A" w:rsidRDefault="00166F9A" w:rsidP="00F91E34"/>
    <w:p w14:paraId="24E262AD" w14:textId="77777777" w:rsidR="00166F9A" w:rsidRDefault="00166F9A" w:rsidP="00F91E34"/>
    <w:p w14:paraId="1BF0469D" w14:textId="77777777" w:rsidR="00166F9A" w:rsidRDefault="00166F9A" w:rsidP="00F91E34">
      <w:pPr>
        <w:rPr>
          <w:rFonts w:hint="eastAsia"/>
        </w:rPr>
      </w:pPr>
    </w:p>
    <w:p w14:paraId="6BD1BE9D" w14:textId="77777777" w:rsidR="00F91E34" w:rsidRPr="00F91E34" w:rsidRDefault="00F91E34" w:rsidP="00F91E34">
      <w:pPr>
        <w:rPr>
          <w:rFonts w:hint="eastAsia"/>
        </w:rPr>
      </w:pPr>
    </w:p>
    <w:p w14:paraId="688A751C" w14:textId="5838D4EB" w:rsidR="006B2DAA" w:rsidRDefault="001F3488" w:rsidP="00166F9A">
      <w:pPr>
        <w:pStyle w:val="testTypeHeader"/>
      </w:pPr>
      <w:r w:rsidRPr="00A61A03">
        <w:t>(</w:t>
      </w:r>
      <w:r w:rsidRPr="00A61A03">
        <w:rPr>
          <w:rFonts w:hint="eastAsia"/>
        </w:rPr>
        <w:t>Ｂ</w:t>
      </w:r>
      <w:r w:rsidRPr="00A61A03">
        <w:t>)</w:t>
      </w:r>
      <w:r w:rsidRPr="00A61A03">
        <w:rPr>
          <w:rFonts w:hint="eastAsia"/>
        </w:rPr>
        <w:t>人口由鄉村向都市集中的過程稱為什麼？                  　(</w:t>
      </w:r>
      <w:r w:rsidR="007B0EA5">
        <w:rPr>
          <w:rFonts w:hint="eastAsia"/>
        </w:rPr>
        <w:t>A</w:t>
      </w:r>
      <w:r w:rsidRPr="00A61A03">
        <w:rPr>
          <w:rFonts w:hint="eastAsia"/>
        </w:rPr>
        <w:t>)現代化　(</w:t>
      </w:r>
      <w:r w:rsidR="007B0EA5">
        <w:rPr>
          <w:rFonts w:hint="eastAsia"/>
        </w:rPr>
        <w:t>B</w:t>
      </w:r>
      <w:r w:rsidRPr="00A61A03">
        <w:rPr>
          <w:rFonts w:hint="eastAsia"/>
        </w:rPr>
        <w:t>)都市化</w:t>
      </w:r>
    </w:p>
    <w:p w14:paraId="11D829D9" w14:textId="07441B7A" w:rsidR="00852F0C" w:rsidRPr="00852F0C" w:rsidRDefault="001F3488" w:rsidP="00166F9A">
      <w:pPr>
        <w:pStyle w:val="testTypeHeader"/>
        <w:rPr>
          <w:rFonts w:hint="eastAsia"/>
        </w:rPr>
      </w:pPr>
      <w:bookmarkStart w:id="18" w:name="Z_C090FA84EBA34D7AABFCBC8A0659EAD5"/>
      <w:bookmarkEnd w:id="16"/>
      <w:r w:rsidRPr="00A61A03">
        <w:t>(</w:t>
      </w:r>
      <w:r w:rsidRPr="00A61A03">
        <w:rPr>
          <w:rFonts w:hint="eastAsia"/>
        </w:rPr>
        <w:t>Ｂ</w:t>
      </w:r>
      <w:r w:rsidRPr="00A61A03">
        <w:t>)</w:t>
      </w:r>
      <w:bookmarkStart w:id="19" w:name="Q_C090FA84EBA34D7AABFCBC8A0659EAD5"/>
      <w:r w:rsidRPr="00A61A03">
        <w:rPr>
          <w:rFonts w:hint="eastAsia"/>
        </w:rPr>
        <w:t>為了紓解繁忙的城市內部交通，世界上許多大都會</w:t>
      </w:r>
      <w:r w:rsidR="00ED5629">
        <w:rPr>
          <w:rFonts w:hint="eastAsia"/>
        </w:rPr>
        <w:t>區</w:t>
      </w:r>
      <w:r w:rsidRPr="00A61A03">
        <w:rPr>
          <w:rFonts w:hint="eastAsia"/>
        </w:rPr>
        <w:t>都利用下列何種交通方式？                             　(</w:t>
      </w:r>
      <w:r w:rsidR="007B0EA5">
        <w:rPr>
          <w:rFonts w:hint="eastAsia"/>
        </w:rPr>
        <w:t>A</w:t>
      </w:r>
      <w:r w:rsidRPr="00A61A03">
        <w:rPr>
          <w:rFonts w:hint="eastAsia"/>
        </w:rPr>
        <w:t>)航空運輸　(</w:t>
      </w:r>
      <w:r w:rsidR="007B0EA5">
        <w:rPr>
          <w:rFonts w:hint="eastAsia"/>
        </w:rPr>
        <w:t>B</w:t>
      </w:r>
      <w:r w:rsidRPr="00A61A03">
        <w:rPr>
          <w:rFonts w:hint="eastAsia"/>
        </w:rPr>
        <w:t>)捷運系統</w:t>
      </w:r>
    </w:p>
    <w:p w14:paraId="2CCA2E65" w14:textId="41A4EAEC" w:rsidR="00C24FAF" w:rsidRPr="00302C73" w:rsidRDefault="001F3488" w:rsidP="00166F9A">
      <w:pPr>
        <w:pStyle w:val="testTypeHeader"/>
      </w:pPr>
      <w:bookmarkStart w:id="20" w:name="Z_50D147A03E844ABD951B15CA9B90677B"/>
      <w:bookmarkEnd w:id="18"/>
      <w:bookmarkEnd w:id="19"/>
      <w:r w:rsidRPr="00302C73">
        <w:t>(</w:t>
      </w:r>
      <w:r w:rsidR="00D13A54">
        <w:rPr>
          <w:rFonts w:hint="eastAsia"/>
        </w:rPr>
        <w:t>Ｂ</w:t>
      </w:r>
      <w:r w:rsidRPr="00302C73">
        <w:t>)</w:t>
      </w:r>
      <w:bookmarkStart w:id="21" w:name="Q_50D147A03E844ABD951B15CA9B90677B"/>
      <w:r w:rsidR="007642C0" w:rsidRPr="00302C73">
        <w:rPr>
          <w:rFonts w:hint="eastAsia"/>
        </w:rPr>
        <w:t>臺灣離島眾多，其中哪兩個島嶼因為地理位置特殊，成為臺灣重要的軍事前線基地？</w:t>
      </w:r>
      <w:r w:rsidR="00852F0C">
        <w:br/>
      </w:r>
      <w:r w:rsidR="007642C0" w:rsidRPr="00302C73">
        <w:rPr>
          <w:rFonts w:hint="eastAsia"/>
        </w:rPr>
        <w:t>(A)澎湖、小琉球  (B)金門、馬祖。</w:t>
      </w:r>
    </w:p>
    <w:p w14:paraId="636293E2" w14:textId="5E9BDE05" w:rsidR="001F3488" w:rsidRDefault="001F3488" w:rsidP="00166F9A">
      <w:pPr>
        <w:pStyle w:val="testTypeHeader"/>
      </w:pPr>
      <w:bookmarkStart w:id="22" w:name="Z_5D7435344DB04FE2A01C96C6288DBBD4"/>
      <w:bookmarkEnd w:id="20"/>
      <w:bookmarkEnd w:id="21"/>
      <w:r w:rsidRPr="00ED5629">
        <w:t>(</w:t>
      </w:r>
      <w:r w:rsidR="00D13A54">
        <w:rPr>
          <w:rFonts w:hint="eastAsia"/>
        </w:rPr>
        <w:t>Ｂ</w:t>
      </w:r>
      <w:r w:rsidRPr="00ED5629">
        <w:t>)</w:t>
      </w:r>
      <w:bookmarkStart w:id="23" w:name="Z_395B197A9CDD4E86BAF330E34AC75BD0"/>
      <w:bookmarkStart w:id="24" w:name="Q_395B197A9CDD4E86BAF330E34AC75BD0"/>
      <w:bookmarkEnd w:id="22"/>
      <w:r w:rsidR="00852F0C" w:rsidRPr="00852F0C">
        <w:rPr>
          <w:rFonts w:hint="eastAsia"/>
        </w:rPr>
        <w:t>在白沙屯媽祖進香活動中，信眾可透過「白沙屯GPS即時定位」APP，即時掌握媽祖神轎行進路線，並且清楚記載天氣狀況，附近廁所及交通方式，成為追媽祖的超強利器。請問這項服務主要運用了哪些技術？ (甲)郵政 (乙)電信 (丙)網際網路 (丁)人造衛星</w:t>
      </w:r>
      <w:r w:rsidR="00302C73" w:rsidRPr="00ED5629">
        <w:rPr>
          <w:rFonts w:hint="eastAsia"/>
        </w:rPr>
        <w:t xml:space="preserve">　</w:t>
      </w:r>
      <w:r w:rsidR="00302C73" w:rsidRPr="00ED5629">
        <w:br/>
      </w:r>
      <w:r w:rsidR="00852F0C" w:rsidRPr="00852F0C">
        <w:rPr>
          <w:rFonts w:hint="eastAsia"/>
        </w:rPr>
        <w:t>(A)甲乙  (B)丙丁</w:t>
      </w:r>
    </w:p>
    <w:bookmarkEnd w:id="23"/>
    <w:bookmarkEnd w:id="24"/>
    <w:p w14:paraId="57D031F9" w14:textId="73896561" w:rsidR="00ED5629" w:rsidRPr="00ED5629" w:rsidRDefault="001F3488" w:rsidP="00166F9A">
      <w:pPr>
        <w:pStyle w:val="testTypeHeader"/>
        <w:rPr>
          <w:rFonts w:hint="eastAsia"/>
          <w:color w:val="FF0000"/>
        </w:rPr>
      </w:pPr>
      <w:r w:rsidRPr="00ED5629">
        <w:t>(</w:t>
      </w:r>
      <w:r w:rsidR="00162842" w:rsidRPr="00ED5629">
        <w:rPr>
          <w:rFonts w:hint="eastAsia"/>
        </w:rPr>
        <w:t>Ａ</w:t>
      </w:r>
      <w:r w:rsidRPr="00ED5629">
        <w:t>)</w:t>
      </w:r>
      <w:r w:rsidR="00ED5629" w:rsidRPr="00ED5629">
        <w:rPr>
          <w:rFonts w:hint="eastAsia"/>
        </w:rPr>
        <w:t>臺灣東部人口較西部稀少的原因，除了因開發較晚之外，還與下列何者關係最密切？</w:t>
      </w:r>
      <w:r w:rsidR="00162842" w:rsidRPr="00ED5629">
        <w:rPr>
          <w:rFonts w:hint="eastAsia"/>
        </w:rPr>
        <w:t xml:space="preserve"> </w:t>
      </w:r>
      <w:r w:rsidR="00D13A54">
        <w:br/>
      </w:r>
      <w:r w:rsidR="00162842" w:rsidRPr="00ED5629">
        <w:rPr>
          <w:rFonts w:hint="eastAsia"/>
        </w:rPr>
        <w:t>(A)</w:t>
      </w:r>
      <w:r w:rsidR="00ED5629">
        <w:rPr>
          <w:rFonts w:hint="eastAsia"/>
        </w:rPr>
        <w:t>地形阻隔</w:t>
      </w:r>
      <w:r w:rsidR="00162842" w:rsidRPr="00ED5629">
        <w:rPr>
          <w:rFonts w:hint="eastAsia"/>
        </w:rPr>
        <w:t xml:space="preserve">  (B)</w:t>
      </w:r>
      <w:r w:rsidR="00ED5629">
        <w:rPr>
          <w:rFonts w:hint="eastAsia"/>
        </w:rPr>
        <w:t>土壤貧瘠</w:t>
      </w:r>
    </w:p>
    <w:p w14:paraId="6919F45F" w14:textId="790325D5" w:rsidR="001F3488" w:rsidRPr="00A61A03" w:rsidRDefault="001F3488" w:rsidP="00166F9A">
      <w:pPr>
        <w:pStyle w:val="testTypeHeader"/>
      </w:pPr>
      <w:bookmarkStart w:id="25" w:name="Z_C9FF5B4528514A5AA0A29D46B6FA0F8E"/>
      <w:r w:rsidRPr="00A61A03">
        <w:t>(</w:t>
      </w:r>
      <w:r w:rsidRPr="00A61A03">
        <w:rPr>
          <w:rFonts w:hint="eastAsia"/>
        </w:rPr>
        <w:t>Ｂ</w:t>
      </w:r>
      <w:r w:rsidRPr="00A61A03">
        <w:t>)</w:t>
      </w:r>
      <w:bookmarkStart w:id="26" w:name="Q_C9FF5B4528514A5AA0A29D46B6FA0F8E"/>
      <w:r w:rsidRPr="00A61A03">
        <w:rPr>
          <w:rFonts w:hint="eastAsia"/>
        </w:rPr>
        <w:t>臺灣目前有多個國際商港，與世界各國從事通商貿易。其中貨物吞吐量最大的是哪一個港口？　                 (</w:t>
      </w:r>
      <w:r w:rsidR="007B0EA5">
        <w:rPr>
          <w:rFonts w:hint="eastAsia"/>
        </w:rPr>
        <w:t>A</w:t>
      </w:r>
      <w:r w:rsidRPr="00A61A03">
        <w:rPr>
          <w:rFonts w:hint="eastAsia"/>
        </w:rPr>
        <w:t>)基隆港　(</w:t>
      </w:r>
      <w:r w:rsidR="007B0EA5">
        <w:rPr>
          <w:rFonts w:hint="eastAsia"/>
        </w:rPr>
        <w:t>B</w:t>
      </w:r>
      <w:r w:rsidRPr="00A61A03">
        <w:rPr>
          <w:rFonts w:hint="eastAsia"/>
        </w:rPr>
        <w:t>)高雄港</w:t>
      </w:r>
      <w:bookmarkEnd w:id="25"/>
      <w:bookmarkEnd w:id="26"/>
    </w:p>
    <w:p w14:paraId="23C0D554" w14:textId="152E1CBE" w:rsidR="001F3488" w:rsidRPr="00A61A03" w:rsidRDefault="001F3488" w:rsidP="00166F9A">
      <w:pPr>
        <w:pStyle w:val="testTypeHeader"/>
      </w:pPr>
      <w:bookmarkStart w:id="27" w:name="Z_2E75F731B52F4A9EB9548BDB4BD70E00"/>
      <w:bookmarkStart w:id="28" w:name="Q_2E75F731B52F4A9EB9548BDB4BD70E00"/>
      <w:bookmarkStart w:id="29" w:name="Z_D59BCC193D43464EAB1B94CD08085C68"/>
      <w:bookmarkEnd w:id="5"/>
      <w:bookmarkEnd w:id="9"/>
      <w:r w:rsidRPr="00A61A03">
        <w:t>(</w:t>
      </w:r>
      <w:r w:rsidRPr="00A61A03">
        <w:rPr>
          <w:rFonts w:hint="eastAsia"/>
        </w:rPr>
        <w:t>Ａ</w:t>
      </w:r>
      <w:r w:rsidRPr="00A61A03">
        <w:t>)</w:t>
      </w:r>
      <w:bookmarkStart w:id="30" w:name="Q_D59BCC193D43464EAB1B94CD08085C68"/>
      <w:r w:rsidRPr="00A61A03">
        <w:rPr>
          <w:rFonts w:hint="eastAsia"/>
        </w:rPr>
        <w:t>臺灣本島的四個區域中，哪一個區域因為教育資源較為豐富，而且工商業較為發達，因此教育程度較其他區域高？                                          　(</w:t>
      </w:r>
      <w:r w:rsidR="007B0EA5">
        <w:rPr>
          <w:rFonts w:hint="eastAsia"/>
        </w:rPr>
        <w:t>A</w:t>
      </w:r>
      <w:r w:rsidRPr="00A61A03">
        <w:rPr>
          <w:rFonts w:hint="eastAsia"/>
        </w:rPr>
        <w:t>)北部區域　(</w:t>
      </w:r>
      <w:r w:rsidR="007B0EA5">
        <w:rPr>
          <w:rFonts w:hint="eastAsia"/>
        </w:rPr>
        <w:t>B</w:t>
      </w:r>
      <w:r w:rsidRPr="00A61A03">
        <w:rPr>
          <w:rFonts w:hint="eastAsia"/>
        </w:rPr>
        <w:t>)中部區域</w:t>
      </w:r>
    </w:p>
    <w:p w14:paraId="37C4B1D0" w14:textId="26998B5F" w:rsidR="001F3488" w:rsidRPr="00A61A03" w:rsidRDefault="005860C3" w:rsidP="00166F9A">
      <w:pPr>
        <w:pStyle w:val="testTypeHeader"/>
      </w:pPr>
      <w:bookmarkStart w:id="31" w:name="Z_789EF79DBDB24F34A86CCEFDAA0D8A99"/>
      <w:bookmarkStart w:id="32" w:name="Q_789EF79DBDB24F34A86CCEFDAA0D8A99"/>
      <w:r w:rsidRPr="00A61A03">
        <w:t>(</w:t>
      </w:r>
      <w:r w:rsidR="00C93C99" w:rsidRPr="00A61A03">
        <w:rPr>
          <w:rFonts w:hint="eastAsia"/>
        </w:rPr>
        <w:t>Ａ</w:t>
      </w:r>
      <w:r w:rsidRPr="00A61A03">
        <w:t>)</w:t>
      </w:r>
      <w:r w:rsidR="00C93C99" w:rsidRPr="00C93C99">
        <w:rPr>
          <w:rFonts w:hint="eastAsia"/>
        </w:rPr>
        <w:t>政府透過許多方式協助</w:t>
      </w:r>
      <w:r w:rsidR="00166F9A">
        <w:rPr>
          <w:rFonts w:hint="eastAsia"/>
        </w:rPr>
        <w:t>新住民</w:t>
      </w:r>
      <w:r w:rsidR="00C93C99" w:rsidRPr="00C93C99">
        <w:rPr>
          <w:rFonts w:hint="eastAsia"/>
        </w:rPr>
        <w:t>適應臺灣社會，例如建置數位資訊平臺，以多國語文的網頁介面，提供數位學習及文化交流的空間。上述多國語文最可能涵括下列何者？</w:t>
      </w:r>
      <w:r w:rsidR="00852F0C">
        <w:br/>
      </w:r>
      <w:r w:rsidR="00C93C99" w:rsidRPr="00C93C99">
        <w:rPr>
          <w:rFonts w:hint="eastAsia"/>
        </w:rPr>
        <w:t>(A)越南文、印尼文  (B)日文、德文</w:t>
      </w:r>
    </w:p>
    <w:bookmarkEnd w:id="31"/>
    <w:bookmarkEnd w:id="32"/>
    <w:p w14:paraId="0FE6382E" w14:textId="28EC4BA5" w:rsidR="001F3488" w:rsidRDefault="00D13A54" w:rsidP="00166F9A">
      <w:pPr>
        <w:pStyle w:val="testTypeHeader"/>
      </w:pPr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 wp14:anchorId="1338521D" wp14:editId="2A841A28">
            <wp:simplePos x="0" y="0"/>
            <wp:positionH relativeFrom="column">
              <wp:posOffset>2385060</wp:posOffset>
            </wp:positionH>
            <wp:positionV relativeFrom="paragraph">
              <wp:posOffset>50800</wp:posOffset>
            </wp:positionV>
            <wp:extent cx="1457960" cy="2023745"/>
            <wp:effectExtent l="19050" t="19050" r="8890" b="0"/>
            <wp:wrapTight wrapText="bothSides">
              <wp:wrapPolygon edited="0">
                <wp:start x="-282" y="-203"/>
                <wp:lineTo x="-282" y="21553"/>
                <wp:lineTo x="21732" y="21553"/>
                <wp:lineTo x="21732" y="-203"/>
                <wp:lineTo x="-282" y="-203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49" b="4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2023745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3488" w:rsidRPr="00A61A03">
        <w:t>(</w:t>
      </w:r>
      <w:r>
        <w:rPr>
          <w:rFonts w:hint="eastAsia"/>
        </w:rPr>
        <w:t>Ｂ</w:t>
      </w:r>
      <w:r w:rsidR="001F3488" w:rsidRPr="00A61A03">
        <w:t>)</w:t>
      </w:r>
      <w:bookmarkStart w:id="33" w:name="Q_6067E9C340CA456CBF7EAEBCBDA8107D"/>
      <w:r w:rsidR="00E14907">
        <w:rPr>
          <w:rFonts w:hint="eastAsia"/>
        </w:rPr>
        <w:t>附</w:t>
      </w:r>
      <w:r w:rsidR="00E14907" w:rsidRPr="00E14907">
        <w:rPr>
          <w:rFonts w:hint="eastAsia"/>
        </w:rPr>
        <w:t>圖為臺灣鐵路分布圖。圖中路線分布的形狀，主要受到下列何種因素影響？</w:t>
      </w:r>
      <w:r w:rsidR="00852F0C">
        <w:br/>
      </w:r>
      <w:r w:rsidR="00E14907" w:rsidRPr="00E14907">
        <w:rPr>
          <w:rFonts w:hint="eastAsia"/>
        </w:rPr>
        <w:t xml:space="preserve">(A)河川流向  </w:t>
      </w:r>
      <w:r>
        <w:br/>
      </w:r>
      <w:r w:rsidR="00E14907" w:rsidRPr="00E14907">
        <w:rPr>
          <w:rFonts w:hint="eastAsia"/>
        </w:rPr>
        <w:t>(B)山脈走向</w:t>
      </w:r>
    </w:p>
    <w:p w14:paraId="0E05F85B" w14:textId="77777777" w:rsidR="005860C3" w:rsidRDefault="005860C3" w:rsidP="005860C3"/>
    <w:p w14:paraId="16158504" w14:textId="77777777" w:rsidR="005860C3" w:rsidRDefault="005860C3" w:rsidP="005860C3"/>
    <w:p w14:paraId="529CA8A5" w14:textId="77777777" w:rsidR="005860C3" w:rsidRDefault="005860C3" w:rsidP="005860C3"/>
    <w:p w14:paraId="5EFE92A3" w14:textId="77777777" w:rsidR="00166F9A" w:rsidRPr="005860C3" w:rsidRDefault="00166F9A" w:rsidP="005860C3">
      <w:pPr>
        <w:rPr>
          <w:rFonts w:hint="eastAsia"/>
        </w:rPr>
      </w:pPr>
    </w:p>
    <w:p w14:paraId="674C691B" w14:textId="4CC4FD2F" w:rsidR="001F3488" w:rsidRDefault="00984179" w:rsidP="00166F9A">
      <w:pPr>
        <w:pStyle w:val="testTypeHeader"/>
      </w:pPr>
      <w:bookmarkStart w:id="34" w:name="Z_747C44DBC3F34EE9A410038793A7D12B"/>
      <w:bookmarkStart w:id="35" w:name="Q_747C44DBC3F34EE9A410038793A7D12B"/>
      <w:bookmarkEnd w:id="33"/>
      <w:r w:rsidRPr="00A61A03">
        <w:t>(</w:t>
      </w:r>
      <w:r w:rsidR="00D13A54">
        <w:rPr>
          <w:rFonts w:hint="eastAsia"/>
        </w:rPr>
        <w:t>Ｂ</w:t>
      </w:r>
      <w:r w:rsidRPr="00A61A03">
        <w:t>)</w:t>
      </w:r>
      <w:r w:rsidR="00FE1C9E" w:rsidRPr="00FE1C9E">
        <w:rPr>
          <w:rFonts w:hint="eastAsia"/>
        </w:rPr>
        <w:t>運輸方式有陸運、水運、空運、管線運輸等</w:t>
      </w:r>
      <w:r w:rsidR="00FE1C9E">
        <w:rPr>
          <w:rFonts w:hint="eastAsia"/>
        </w:rPr>
        <w:t>，</w:t>
      </w:r>
      <w:r w:rsidR="00FE1C9E" w:rsidRPr="00FE1C9E">
        <w:rPr>
          <w:rFonts w:hint="eastAsia"/>
        </w:rPr>
        <w:t xml:space="preserve">請問：將荷蘭生產的鬱金香花卉運送到臺灣，最適合的交通方式為何？ </w:t>
      </w:r>
      <w:r w:rsidR="00D13A54">
        <w:br/>
      </w:r>
      <w:r w:rsidR="00FE1C9E" w:rsidRPr="00FE1C9E">
        <w:rPr>
          <w:rFonts w:hint="eastAsia"/>
        </w:rPr>
        <w:t>(A)鐵路  (B)空運。</w:t>
      </w:r>
    </w:p>
    <w:p w14:paraId="79690E3E" w14:textId="04E3D888" w:rsidR="005860C3" w:rsidRPr="00302C73" w:rsidRDefault="00162842" w:rsidP="000C7956">
      <w:pPr>
        <w:pStyle w:val="testTypeHeader"/>
        <w:rPr>
          <w:rFonts w:hint="eastAsia"/>
        </w:rPr>
      </w:pPr>
      <w:r w:rsidRPr="00302C73">
        <w:t>(</w:t>
      </w:r>
      <w:r w:rsidR="00D13A54">
        <w:rPr>
          <w:rFonts w:hint="eastAsia"/>
        </w:rPr>
        <w:t>Ａ</w:t>
      </w:r>
      <w:r w:rsidRPr="00302C73">
        <w:t>)</w:t>
      </w:r>
      <w:r w:rsidR="00FE1C9E" w:rsidRPr="00302C73">
        <w:rPr>
          <w:rFonts w:hint="eastAsia"/>
        </w:rPr>
        <w:t xml:space="preserve">運輸方式有陸運、水運、空運、管線運輸等，請問：如果要宅配團購美食到某一山區住戶，最適合的交通方式為何？ (A)公路  </w:t>
      </w:r>
      <w:r w:rsidR="00D13A54" w:rsidRPr="00302C73">
        <w:rPr>
          <w:rFonts w:hint="eastAsia"/>
        </w:rPr>
        <w:t>(B)</w:t>
      </w:r>
      <w:r w:rsidR="00FE1C9E" w:rsidRPr="00302C73">
        <w:rPr>
          <w:rFonts w:hint="eastAsia"/>
        </w:rPr>
        <w:t>海運</w:t>
      </w:r>
      <w:bookmarkEnd w:id="27"/>
      <w:bookmarkEnd w:id="28"/>
      <w:bookmarkEnd w:id="29"/>
      <w:bookmarkEnd w:id="30"/>
      <w:bookmarkEnd w:id="34"/>
      <w:bookmarkEnd w:id="35"/>
    </w:p>
    <w:sectPr w:rsidR="005860C3" w:rsidRPr="00302C73" w:rsidSect="00DF68A8">
      <w:headerReference w:type="default" r:id="rId10"/>
      <w:footerReference w:type="even" r:id="rId11"/>
      <w:footerReference w:type="default" r:id="rId12"/>
      <w:type w:val="continuous"/>
      <w:pgSz w:w="14566" w:h="20633" w:code="12"/>
      <w:pgMar w:top="1134" w:right="992" w:bottom="1134" w:left="992" w:header="851" w:footer="851" w:gutter="0"/>
      <w:cols w:num="2"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C9184" w14:textId="77777777" w:rsidR="00B00671" w:rsidRDefault="00B00671">
      <w:r>
        <w:separator/>
      </w:r>
    </w:p>
  </w:endnote>
  <w:endnote w:type="continuationSeparator" w:id="0">
    <w:p w14:paraId="1EF76291" w14:textId="77777777" w:rsidR="00B00671" w:rsidRDefault="00B00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華康隸書體W3(P)">
    <w:panose1 w:val="03000300000000000000"/>
    <w:charset w:val="88"/>
    <w:family w:val="script"/>
    <w:pitch w:val="variable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華康儷粗圓"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E3AB2" w14:textId="77777777" w:rsidR="0078621E" w:rsidRDefault="0078621E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82EB786" w14:textId="77777777" w:rsidR="0078621E" w:rsidRDefault="0078621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FC5E4" w14:textId="77777777" w:rsidR="00D7471D" w:rsidRDefault="00D7471D" w:rsidP="00D7471D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3A6CA" w14:textId="77777777" w:rsidR="00B00671" w:rsidRDefault="00B00671">
      <w:r>
        <w:separator/>
      </w:r>
    </w:p>
  </w:footnote>
  <w:footnote w:type="continuationSeparator" w:id="0">
    <w:p w14:paraId="5BB1D971" w14:textId="77777777" w:rsidR="00B00671" w:rsidRDefault="00B00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BDE6" w14:textId="77777777" w:rsidR="00B54253" w:rsidRDefault="00B54253" w:rsidP="00B54253">
    <w:pPr>
      <w:pStyle w:val="a3"/>
      <w:jc w:val="distribute"/>
      <w:rPr>
        <w:rFonts w:ascii="標楷體" w:eastAsia="標楷體" w:hint="eastAsia"/>
        <w:b/>
        <w:bCs/>
        <w:sz w:val="40"/>
      </w:rPr>
    </w:pPr>
    <w:r>
      <w:rPr>
        <w:rFonts w:ascii="標楷體" w:eastAsia="標楷體" w:hint="eastAsia"/>
        <w:b/>
        <w:bCs/>
        <w:sz w:val="40"/>
      </w:rPr>
      <w:t>新北市立鳳鳴國民中學</w:t>
    </w:r>
    <w:r w:rsidRPr="00C27F75">
      <w:rPr>
        <w:rFonts w:ascii="標楷體" w:eastAsia="標楷體" w:hint="eastAsia"/>
        <w:b/>
        <w:bCs/>
        <w:color w:val="FF0000"/>
        <w:sz w:val="40"/>
      </w:rPr>
      <w:t>（</w:t>
    </w:r>
    <w:r w:rsidR="00FC4ED8" w:rsidRPr="00D7471D">
      <w:rPr>
        <w:rFonts w:ascii="標楷體" w:eastAsia="標楷體" w:hint="eastAsia"/>
        <w:b/>
        <w:bCs/>
        <w:color w:val="FF0000"/>
        <w:sz w:val="40"/>
      </w:rPr>
      <w:t>七</w:t>
    </w:r>
    <w:r>
      <w:rPr>
        <w:rFonts w:ascii="標楷體" w:eastAsia="標楷體" w:hint="eastAsia"/>
        <w:b/>
        <w:bCs/>
        <w:color w:val="FF0000"/>
        <w:sz w:val="40"/>
      </w:rPr>
      <w:t>年級</w:t>
    </w:r>
    <w:r w:rsidRPr="00C27F75">
      <w:rPr>
        <w:rFonts w:ascii="標楷體" w:eastAsia="標楷體" w:hint="eastAsia"/>
        <w:b/>
        <w:bCs/>
        <w:color w:val="FF0000"/>
        <w:sz w:val="40"/>
      </w:rPr>
      <w:t>）（</w:t>
    </w:r>
    <w:r w:rsidR="00D7471D">
      <w:rPr>
        <w:rFonts w:ascii="標楷體" w:eastAsia="標楷體" w:hint="eastAsia"/>
        <w:b/>
        <w:bCs/>
        <w:color w:val="FF0000"/>
        <w:sz w:val="40"/>
      </w:rPr>
      <w:t>七</w:t>
    </w:r>
    <w:r w:rsidR="004C0F28">
      <w:rPr>
        <w:rFonts w:ascii="標楷體" w:eastAsia="標楷體" w:hint="eastAsia"/>
        <w:b/>
        <w:bCs/>
        <w:color w:val="FF0000"/>
        <w:sz w:val="40"/>
      </w:rPr>
      <w:t>下</w:t>
    </w:r>
    <w:r w:rsidRPr="00C27F75">
      <w:rPr>
        <w:rFonts w:ascii="標楷體" w:eastAsia="標楷體" w:hint="eastAsia"/>
        <w:b/>
        <w:bCs/>
        <w:color w:val="FF0000"/>
        <w:sz w:val="40"/>
      </w:rPr>
      <w:t>）</w:t>
    </w:r>
    <w:r>
      <w:rPr>
        <w:rFonts w:ascii="標楷體" w:eastAsia="標楷體" w:hint="eastAsia"/>
        <w:b/>
        <w:bCs/>
        <w:sz w:val="40"/>
      </w:rPr>
      <w:t>補考題庫</w:t>
    </w:r>
  </w:p>
  <w:p w14:paraId="77A209AD" w14:textId="77777777" w:rsidR="00B54253" w:rsidRPr="00B26A56" w:rsidRDefault="00B54253" w:rsidP="00B54253">
    <w:pPr>
      <w:spacing w:beforeLines="50" w:before="120"/>
      <w:ind w:firstLineChars="600" w:firstLine="1920"/>
      <w:rPr>
        <w:rFonts w:hint="eastAsia"/>
        <w:sz w:val="32"/>
        <w:u w:val="single"/>
      </w:rPr>
    </w:pPr>
    <w:r w:rsidRPr="00C7516B">
      <w:rPr>
        <w:rFonts w:ascii="新細明體" w:hint="eastAsia"/>
        <w:sz w:val="32"/>
        <w:u w:val="single"/>
      </w:rPr>
      <w:t xml:space="preserve"> </w:t>
    </w:r>
    <w:r>
      <w:rPr>
        <w:rFonts w:ascii="新細明體"/>
        <w:sz w:val="32"/>
        <w:u w:val="single"/>
      </w:rPr>
      <w:t xml:space="preserve"> </w:t>
    </w:r>
    <w:r w:rsidR="001F3488">
      <w:rPr>
        <w:rFonts w:ascii="新細明體" w:hint="eastAsia"/>
        <w:b/>
        <w:sz w:val="32"/>
        <w:u w:val="single"/>
      </w:rPr>
      <w:t>地理</w:t>
    </w:r>
    <w:r w:rsidRPr="00C7516B">
      <w:rPr>
        <w:rFonts w:ascii="新細明體" w:hint="eastAsia"/>
        <w:sz w:val="32"/>
        <w:u w:val="single"/>
      </w:rPr>
      <w:t xml:space="preserve">　</w:t>
    </w:r>
    <w:r w:rsidRPr="00C7516B">
      <w:rPr>
        <w:rFonts w:ascii="新細明體" w:hint="eastAsia"/>
        <w:sz w:val="32"/>
      </w:rPr>
      <w:t xml:space="preserve">科試卷 </w:t>
    </w:r>
    <w:r w:rsidRPr="00C7516B">
      <w:rPr>
        <w:rFonts w:ascii="新細明體" w:hint="eastAsia"/>
        <w:sz w:val="32"/>
        <w:u w:val="single"/>
      </w:rPr>
      <w:t xml:space="preserve">  </w:t>
    </w:r>
    <w:r w:rsidR="00FC4ED8">
      <w:rPr>
        <w:rFonts w:ascii="新細明體" w:hint="eastAsia"/>
        <w:sz w:val="32"/>
        <w:u w:val="single"/>
      </w:rPr>
      <w:t>七</w:t>
    </w:r>
    <w:r w:rsidRPr="00C7516B">
      <w:rPr>
        <w:rFonts w:ascii="新細明體" w:hint="eastAsia"/>
        <w:sz w:val="32"/>
        <w:u w:val="single"/>
      </w:rPr>
      <w:t xml:space="preserve">   </w:t>
    </w:r>
    <w:r w:rsidRPr="00C7516B">
      <w:rPr>
        <w:rFonts w:ascii="新細明體" w:hint="eastAsia"/>
        <w:sz w:val="32"/>
      </w:rPr>
      <w:t xml:space="preserve">年 </w:t>
    </w:r>
    <w:r w:rsidRPr="00C7516B">
      <w:rPr>
        <w:rFonts w:ascii="新細明體" w:hint="eastAsia"/>
        <w:sz w:val="32"/>
        <w:u w:val="single"/>
      </w:rPr>
      <w:t xml:space="preserve">    </w:t>
    </w:r>
    <w:r w:rsidRPr="00C7516B">
      <w:rPr>
        <w:rFonts w:ascii="新細明體" w:hint="eastAsia"/>
        <w:sz w:val="32"/>
      </w:rPr>
      <w:t xml:space="preserve"> 班 </w:t>
    </w:r>
    <w:r w:rsidRPr="00C7516B">
      <w:rPr>
        <w:rFonts w:ascii="新細明體" w:hint="eastAsia"/>
        <w:sz w:val="32"/>
        <w:u w:val="single"/>
      </w:rPr>
      <w:t xml:space="preserve">    </w:t>
    </w:r>
    <w:r w:rsidRPr="00C7516B">
      <w:rPr>
        <w:rFonts w:ascii="新細明體" w:hint="eastAsia"/>
        <w:sz w:val="32"/>
      </w:rPr>
      <w:t xml:space="preserve"> 號  姓名：</w:t>
    </w:r>
    <w:r>
      <w:rPr>
        <w:rFonts w:ascii="新細明體" w:hint="eastAsia"/>
        <w:sz w:val="32"/>
        <w:u w:val="single"/>
      </w:rPr>
      <w:t xml:space="preserve">           </w:t>
    </w:r>
  </w:p>
  <w:p w14:paraId="1E5A2C0F" w14:textId="77777777" w:rsidR="0078621E" w:rsidRPr="00B54253" w:rsidRDefault="0078621E" w:rsidP="00B54253">
    <w:pPr>
      <w:pStyle w:val="a3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0358C"/>
    <w:multiLevelType w:val="hybridMultilevel"/>
    <w:tmpl w:val="C7BCF7D6"/>
    <w:lvl w:ilvl="0" w:tplc="140EBB30">
      <w:start w:val="1"/>
      <w:numFmt w:val="decimal"/>
      <w:lvlText w:val="%1."/>
      <w:lvlJc w:val="left"/>
      <w:pPr>
        <w:tabs>
          <w:tab w:val="num" w:pos="1247"/>
        </w:tabs>
        <w:ind w:left="1247" w:hanging="1247"/>
      </w:pPr>
      <w:rPr>
        <w:rFonts w:ascii="細明體" w:eastAsia="細明體" w:hAnsi="細明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75B2069"/>
    <w:multiLevelType w:val="hybridMultilevel"/>
    <w:tmpl w:val="46DA88E8"/>
    <w:name w:val="HanLin_List_Item"/>
    <w:lvl w:ilvl="0" w:tplc="4C9ECF1A">
      <w:start w:val="1"/>
      <w:numFmt w:val="decimal"/>
      <w:lvlRestart w:val="0"/>
      <w:lvlText w:val="%1. "/>
      <w:lvlJc w:val="left"/>
      <w:pPr>
        <w:tabs>
          <w:tab w:val="num" w:pos="482"/>
        </w:tabs>
        <w:ind w:left="482" w:hanging="48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773325A"/>
    <w:multiLevelType w:val="hybridMultilevel"/>
    <w:tmpl w:val="AE9889CE"/>
    <w:lvl w:ilvl="0" w:tplc="483208B6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 w15:restartNumberingAfterBreak="0">
    <w:nsid w:val="324F4E81"/>
    <w:multiLevelType w:val="hybridMultilevel"/>
    <w:tmpl w:val="BFCA5836"/>
    <w:lvl w:ilvl="0" w:tplc="8B1E85F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omic Sans MS" w:hAnsi="Comic Sans MS" w:hint="default"/>
        <w:sz w:val="28"/>
      </w:rPr>
    </w:lvl>
    <w:lvl w:ilvl="1" w:tplc="160066CC">
      <w:start w:val="1"/>
      <w:numFmt w:val="taiwaneseCountingThousand"/>
      <w:lvlText w:val="%2、"/>
      <w:lvlJc w:val="left"/>
      <w:pPr>
        <w:tabs>
          <w:tab w:val="num" w:pos="1200"/>
        </w:tabs>
        <w:ind w:left="820" w:hanging="340"/>
      </w:pPr>
      <w:rPr>
        <w:rFonts w:eastAsia="華康隸書體W3(P)" w:hint="eastAsia"/>
        <w:b w:val="0"/>
        <w:i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736594D"/>
    <w:multiLevelType w:val="multilevel"/>
    <w:tmpl w:val="2CD8B162"/>
    <w:lvl w:ilvl="0">
      <w:start w:val="1"/>
      <w:numFmt w:val="decimal"/>
      <w:lvlRestart w:val="0"/>
      <w:suff w:val="nothing"/>
      <w:lvlText w:val="%1."/>
      <w:lvlJc w:val="right"/>
      <w:pPr>
        <w:ind w:left="1020" w:hanging="68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3BB2564E"/>
    <w:multiLevelType w:val="multilevel"/>
    <w:tmpl w:val="14869906"/>
    <w:lvl w:ilvl="0">
      <w:start w:val="1"/>
      <w:numFmt w:val="decimal"/>
      <w:lvlRestart w:val="0"/>
      <w:suff w:val="space"/>
      <w:lvlText w:val="%1."/>
      <w:lvlJc w:val="right"/>
      <w:pPr>
        <w:ind w:left="482" w:hanging="482"/>
      </w:pPr>
      <w:rPr>
        <w:rFonts w:ascii="標楷體" w:eastAsia="標楷體" w:hAnsi="標楷體" w:hint="eastAsia"/>
        <w:b/>
        <w:i w:val="0"/>
        <w:color w:val="000000"/>
        <w:sz w:val="24"/>
        <w:u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3DB05066"/>
    <w:multiLevelType w:val="multilevel"/>
    <w:tmpl w:val="F5C641F6"/>
    <w:lvl w:ilvl="0">
      <w:start w:val="1"/>
      <w:numFmt w:val="decimal"/>
      <w:pStyle w:val="testTypeHeader"/>
      <w:lvlText w:val="%1."/>
      <w:lvlJc w:val="left"/>
      <w:pPr>
        <w:ind w:left="425" w:hanging="425"/>
      </w:pPr>
      <w:rPr>
        <w:rFonts w:ascii="標楷體" w:eastAsia="標楷體" w:hAnsi="標楷體" w:hint="eastAsia"/>
        <w:b w:val="0"/>
        <w:color w:val="000000"/>
      </w:rPr>
    </w:lvl>
    <w:lvl w:ilvl="1">
      <w:start w:val="1"/>
      <w:numFmt w:val="decimal"/>
      <w:suff w:val="space"/>
      <w:lvlText w:val="%2."/>
      <w:lvlJc w:val="right"/>
      <w:pPr>
        <w:ind w:left="426" w:firstLine="0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7" w15:restartNumberingAfterBreak="0">
    <w:nsid w:val="482878F1"/>
    <w:multiLevelType w:val="hybridMultilevel"/>
    <w:tmpl w:val="4F3C123E"/>
    <w:lvl w:ilvl="0" w:tplc="67A47C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96F68AA"/>
    <w:multiLevelType w:val="multilevel"/>
    <w:tmpl w:val="D430E2A6"/>
    <w:name w:val="HanLin_List_Item_7"/>
    <w:lvl w:ilvl="0">
      <w:start w:val="1"/>
      <w:numFmt w:val="decimal"/>
      <w:lvlRestart w:val="0"/>
      <w:suff w:val="nothing"/>
      <w:lvlText w:val="%1."/>
      <w:lvlJc w:val="right"/>
      <w:pPr>
        <w:ind w:left="1020" w:hanging="68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563C72AD"/>
    <w:multiLevelType w:val="hybridMultilevel"/>
    <w:tmpl w:val="6D945E80"/>
    <w:lvl w:ilvl="0" w:tplc="5FA00E3A">
      <w:start w:val="1"/>
      <w:numFmt w:val="taiwaneseCountingThousand"/>
      <w:lvlText w:val="%1、"/>
      <w:lvlJc w:val="left"/>
      <w:pPr>
        <w:tabs>
          <w:tab w:val="num" w:pos="720"/>
        </w:tabs>
        <w:ind w:left="340" w:hanging="340"/>
      </w:pPr>
      <w:rPr>
        <w:rFonts w:eastAsia="標楷體" w:hint="eastAsia"/>
        <w:b w:val="0"/>
        <w:i w:val="0"/>
        <w:sz w:val="28"/>
      </w:rPr>
    </w:lvl>
    <w:lvl w:ilvl="1" w:tplc="EC88E516">
      <w:start w:val="1"/>
      <w:numFmt w:val="upperRoman"/>
      <w:lvlText w:val="(Part %2)."/>
      <w:lvlJc w:val="left"/>
      <w:pPr>
        <w:tabs>
          <w:tab w:val="num" w:pos="1440"/>
        </w:tabs>
        <w:ind w:left="340" w:hanging="340"/>
      </w:pPr>
      <w:rPr>
        <w:rFonts w:ascii="Comic Sans MS" w:hAnsi="Comic Sans MS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8305664"/>
    <w:multiLevelType w:val="hybridMultilevel"/>
    <w:tmpl w:val="19BEDEE8"/>
    <w:lvl w:ilvl="0" w:tplc="0EEA6E6A">
      <w:start w:val="1"/>
      <w:numFmt w:val="upperRoman"/>
      <w:lvlText w:val="(Part %1)."/>
      <w:lvlJc w:val="left"/>
      <w:pPr>
        <w:tabs>
          <w:tab w:val="num" w:pos="1440"/>
        </w:tabs>
        <w:ind w:left="340" w:hanging="340"/>
      </w:pPr>
      <w:rPr>
        <w:rFonts w:ascii="Comic Sans MS" w:eastAsia="華康粗圓體" w:hAnsi="Comic Sans MS" w:hint="default"/>
        <w:b/>
        <w:i w:val="0"/>
        <w:sz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B1C57DD"/>
    <w:multiLevelType w:val="hybridMultilevel"/>
    <w:tmpl w:val="DCD43A5E"/>
    <w:lvl w:ilvl="0" w:tplc="4C9ECF1A">
      <w:start w:val="1"/>
      <w:numFmt w:val="decimal"/>
      <w:lvlText w:val="%1. "/>
      <w:lvlJc w:val="left"/>
      <w:pPr>
        <w:tabs>
          <w:tab w:val="num" w:pos="482"/>
        </w:tabs>
        <w:ind w:left="482" w:hanging="482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4812DE"/>
    <w:multiLevelType w:val="hybridMultilevel"/>
    <w:tmpl w:val="14627188"/>
    <w:lvl w:ilvl="0" w:tplc="668C9DB6">
      <w:start w:val="7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華康儷粗圓" w:hint="eastAsia"/>
      </w:rPr>
    </w:lvl>
    <w:lvl w:ilvl="1" w:tplc="5330DABC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hint="eastAsia"/>
      </w:rPr>
    </w:lvl>
    <w:lvl w:ilvl="2" w:tplc="D88612FE">
      <w:start w:val="8"/>
      <w:numFmt w:val="taiwaneseCountingThousand"/>
      <w:lvlText w:val="%3、"/>
      <w:lvlJc w:val="left"/>
      <w:pPr>
        <w:tabs>
          <w:tab w:val="num" w:pos="720"/>
        </w:tabs>
        <w:ind w:left="340" w:hanging="34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3CD5F70"/>
    <w:multiLevelType w:val="hybridMultilevel"/>
    <w:tmpl w:val="240892A2"/>
    <w:lvl w:ilvl="0" w:tplc="AB14C37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eastAsia"/>
      </w:rPr>
    </w:lvl>
    <w:lvl w:ilvl="1" w:tplc="160066CC">
      <w:start w:val="1"/>
      <w:numFmt w:val="taiwaneseCountingThousand"/>
      <w:lvlText w:val="%2、"/>
      <w:lvlJc w:val="left"/>
      <w:pPr>
        <w:tabs>
          <w:tab w:val="num" w:pos="720"/>
        </w:tabs>
        <w:ind w:left="340" w:hanging="340"/>
      </w:pPr>
      <w:rPr>
        <w:rFonts w:eastAsia="華康隸書體W3(P)" w:hint="eastAsia"/>
        <w:b w:val="0"/>
        <w:i w:val="0"/>
        <w:sz w:val="28"/>
      </w:rPr>
    </w:lvl>
    <w:lvl w:ilvl="2" w:tplc="D0F85348">
      <w:start w:val="1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ascii="Comic Sans MS" w:hAnsi="Comic Sans MS" w:hint="default"/>
        <w:sz w:val="28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976837651">
    <w:abstractNumId w:val="9"/>
  </w:num>
  <w:num w:numId="2" w16cid:durableId="1595090607">
    <w:abstractNumId w:val="10"/>
  </w:num>
  <w:num w:numId="3" w16cid:durableId="1012294401">
    <w:abstractNumId w:val="12"/>
  </w:num>
  <w:num w:numId="4" w16cid:durableId="1750736990">
    <w:abstractNumId w:val="13"/>
  </w:num>
  <w:num w:numId="5" w16cid:durableId="1549494093">
    <w:abstractNumId w:val="3"/>
  </w:num>
  <w:num w:numId="6" w16cid:durableId="1019894951">
    <w:abstractNumId w:val="0"/>
  </w:num>
  <w:num w:numId="7" w16cid:durableId="8975207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4907874">
    <w:abstractNumId w:val="1"/>
  </w:num>
  <w:num w:numId="9" w16cid:durableId="13161859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80761744">
    <w:abstractNumId w:val="2"/>
  </w:num>
  <w:num w:numId="11" w16cid:durableId="1668971612">
    <w:abstractNumId w:val="8"/>
  </w:num>
  <w:num w:numId="12" w16cid:durableId="961113769">
    <w:abstractNumId w:val="4"/>
  </w:num>
  <w:num w:numId="13" w16cid:durableId="413863867">
    <w:abstractNumId w:val="5"/>
  </w:num>
  <w:num w:numId="14" w16cid:durableId="735665430">
    <w:abstractNumId w:val="6"/>
  </w:num>
  <w:num w:numId="15" w16cid:durableId="1303845063">
    <w:abstractNumId w:val="7"/>
  </w:num>
  <w:num w:numId="16" w16cid:durableId="7787917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9BA"/>
    <w:rsid w:val="0000417C"/>
    <w:rsid w:val="00004793"/>
    <w:rsid w:val="00013983"/>
    <w:rsid w:val="00042919"/>
    <w:rsid w:val="000467FF"/>
    <w:rsid w:val="0005403C"/>
    <w:rsid w:val="00055BE4"/>
    <w:rsid w:val="00064412"/>
    <w:rsid w:val="000664C9"/>
    <w:rsid w:val="00092609"/>
    <w:rsid w:val="00094F99"/>
    <w:rsid w:val="000C5C77"/>
    <w:rsid w:val="000D2246"/>
    <w:rsid w:val="000F03E0"/>
    <w:rsid w:val="00110BFD"/>
    <w:rsid w:val="001166D7"/>
    <w:rsid w:val="001311E1"/>
    <w:rsid w:val="00132C5C"/>
    <w:rsid w:val="001353AD"/>
    <w:rsid w:val="0013546D"/>
    <w:rsid w:val="001365A8"/>
    <w:rsid w:val="001439DC"/>
    <w:rsid w:val="001470A9"/>
    <w:rsid w:val="00162842"/>
    <w:rsid w:val="00164D20"/>
    <w:rsid w:val="00166F9A"/>
    <w:rsid w:val="00173B7A"/>
    <w:rsid w:val="00177585"/>
    <w:rsid w:val="00183D29"/>
    <w:rsid w:val="00192731"/>
    <w:rsid w:val="001945E1"/>
    <w:rsid w:val="001A18EB"/>
    <w:rsid w:val="001A237C"/>
    <w:rsid w:val="001A3F8D"/>
    <w:rsid w:val="001B24B8"/>
    <w:rsid w:val="001B7A1A"/>
    <w:rsid w:val="001C7B0F"/>
    <w:rsid w:val="001D1484"/>
    <w:rsid w:val="001D3F1B"/>
    <w:rsid w:val="001F3488"/>
    <w:rsid w:val="0020224F"/>
    <w:rsid w:val="00206266"/>
    <w:rsid w:val="002125AC"/>
    <w:rsid w:val="0022194D"/>
    <w:rsid w:val="00231D19"/>
    <w:rsid w:val="0023463D"/>
    <w:rsid w:val="00240EC1"/>
    <w:rsid w:val="00242142"/>
    <w:rsid w:val="00255163"/>
    <w:rsid w:val="00255D8D"/>
    <w:rsid w:val="00261051"/>
    <w:rsid w:val="00261198"/>
    <w:rsid w:val="00280A0A"/>
    <w:rsid w:val="00281E28"/>
    <w:rsid w:val="00284B42"/>
    <w:rsid w:val="00295FB6"/>
    <w:rsid w:val="0029771F"/>
    <w:rsid w:val="002B18C2"/>
    <w:rsid w:val="002F3B2D"/>
    <w:rsid w:val="00302C73"/>
    <w:rsid w:val="003104DA"/>
    <w:rsid w:val="003107E5"/>
    <w:rsid w:val="003261F4"/>
    <w:rsid w:val="00327D30"/>
    <w:rsid w:val="00351248"/>
    <w:rsid w:val="00352112"/>
    <w:rsid w:val="00360329"/>
    <w:rsid w:val="003645CA"/>
    <w:rsid w:val="00372AED"/>
    <w:rsid w:val="00375572"/>
    <w:rsid w:val="003863AC"/>
    <w:rsid w:val="00391943"/>
    <w:rsid w:val="00392578"/>
    <w:rsid w:val="003B7CE8"/>
    <w:rsid w:val="003C3B91"/>
    <w:rsid w:val="003F6D76"/>
    <w:rsid w:val="003F730C"/>
    <w:rsid w:val="004002BD"/>
    <w:rsid w:val="00405239"/>
    <w:rsid w:val="00406635"/>
    <w:rsid w:val="004136C5"/>
    <w:rsid w:val="00437F4D"/>
    <w:rsid w:val="004437E3"/>
    <w:rsid w:val="004443E5"/>
    <w:rsid w:val="00454E7E"/>
    <w:rsid w:val="004559BA"/>
    <w:rsid w:val="00466994"/>
    <w:rsid w:val="0047567D"/>
    <w:rsid w:val="004766C7"/>
    <w:rsid w:val="00485024"/>
    <w:rsid w:val="004906F1"/>
    <w:rsid w:val="004A679F"/>
    <w:rsid w:val="004B6DF2"/>
    <w:rsid w:val="004C0F28"/>
    <w:rsid w:val="005106E2"/>
    <w:rsid w:val="00535794"/>
    <w:rsid w:val="00541210"/>
    <w:rsid w:val="005569E8"/>
    <w:rsid w:val="00560A19"/>
    <w:rsid w:val="00561649"/>
    <w:rsid w:val="00571BBF"/>
    <w:rsid w:val="00575C65"/>
    <w:rsid w:val="00577C14"/>
    <w:rsid w:val="00581CCF"/>
    <w:rsid w:val="005860C3"/>
    <w:rsid w:val="00590EAB"/>
    <w:rsid w:val="0059308A"/>
    <w:rsid w:val="005A631D"/>
    <w:rsid w:val="005A634D"/>
    <w:rsid w:val="00607DA5"/>
    <w:rsid w:val="00607E93"/>
    <w:rsid w:val="00657174"/>
    <w:rsid w:val="006679F5"/>
    <w:rsid w:val="00686769"/>
    <w:rsid w:val="0068720C"/>
    <w:rsid w:val="006A123F"/>
    <w:rsid w:val="006A3022"/>
    <w:rsid w:val="006A5C4A"/>
    <w:rsid w:val="006B0431"/>
    <w:rsid w:val="006B144F"/>
    <w:rsid w:val="006B2DAA"/>
    <w:rsid w:val="006B6621"/>
    <w:rsid w:val="006C1F75"/>
    <w:rsid w:val="006E4AE0"/>
    <w:rsid w:val="006E6668"/>
    <w:rsid w:val="007242CA"/>
    <w:rsid w:val="007642C0"/>
    <w:rsid w:val="00785250"/>
    <w:rsid w:val="0078621E"/>
    <w:rsid w:val="00786FCB"/>
    <w:rsid w:val="00787809"/>
    <w:rsid w:val="00795161"/>
    <w:rsid w:val="007A12BC"/>
    <w:rsid w:val="007A3314"/>
    <w:rsid w:val="007B0EA5"/>
    <w:rsid w:val="007B3A60"/>
    <w:rsid w:val="007B4AB0"/>
    <w:rsid w:val="007E2D52"/>
    <w:rsid w:val="00804614"/>
    <w:rsid w:val="00823033"/>
    <w:rsid w:val="00823808"/>
    <w:rsid w:val="008349C4"/>
    <w:rsid w:val="008466F6"/>
    <w:rsid w:val="00852F0C"/>
    <w:rsid w:val="008800AC"/>
    <w:rsid w:val="00890C40"/>
    <w:rsid w:val="008B39D1"/>
    <w:rsid w:val="008B6BFC"/>
    <w:rsid w:val="00901452"/>
    <w:rsid w:val="00903712"/>
    <w:rsid w:val="00904020"/>
    <w:rsid w:val="00911534"/>
    <w:rsid w:val="00923262"/>
    <w:rsid w:val="0093219A"/>
    <w:rsid w:val="00947B6B"/>
    <w:rsid w:val="00954086"/>
    <w:rsid w:val="0096781A"/>
    <w:rsid w:val="009704C7"/>
    <w:rsid w:val="0097462A"/>
    <w:rsid w:val="00984179"/>
    <w:rsid w:val="00984888"/>
    <w:rsid w:val="009875F0"/>
    <w:rsid w:val="009A38DD"/>
    <w:rsid w:val="009A5643"/>
    <w:rsid w:val="009A71AC"/>
    <w:rsid w:val="009B4570"/>
    <w:rsid w:val="009B76EB"/>
    <w:rsid w:val="009D5A6A"/>
    <w:rsid w:val="009D5D4F"/>
    <w:rsid w:val="009F0AF4"/>
    <w:rsid w:val="009F3F11"/>
    <w:rsid w:val="00A21458"/>
    <w:rsid w:val="00A30410"/>
    <w:rsid w:val="00A446AD"/>
    <w:rsid w:val="00A61A03"/>
    <w:rsid w:val="00A7390A"/>
    <w:rsid w:val="00A7509F"/>
    <w:rsid w:val="00A80F3A"/>
    <w:rsid w:val="00A90C38"/>
    <w:rsid w:val="00AA1D25"/>
    <w:rsid w:val="00AA2611"/>
    <w:rsid w:val="00AA3C0B"/>
    <w:rsid w:val="00AA7133"/>
    <w:rsid w:val="00AB2234"/>
    <w:rsid w:val="00AC6CF9"/>
    <w:rsid w:val="00AC7236"/>
    <w:rsid w:val="00AD094B"/>
    <w:rsid w:val="00AD6C8A"/>
    <w:rsid w:val="00AE3365"/>
    <w:rsid w:val="00AF019D"/>
    <w:rsid w:val="00B00671"/>
    <w:rsid w:val="00B07BEC"/>
    <w:rsid w:val="00B3529B"/>
    <w:rsid w:val="00B51347"/>
    <w:rsid w:val="00B5177A"/>
    <w:rsid w:val="00B54253"/>
    <w:rsid w:val="00B860CF"/>
    <w:rsid w:val="00B959FA"/>
    <w:rsid w:val="00BB10B7"/>
    <w:rsid w:val="00BB1B9E"/>
    <w:rsid w:val="00BE5F4C"/>
    <w:rsid w:val="00C034DF"/>
    <w:rsid w:val="00C04B38"/>
    <w:rsid w:val="00C136F0"/>
    <w:rsid w:val="00C24FAF"/>
    <w:rsid w:val="00C33965"/>
    <w:rsid w:val="00C36987"/>
    <w:rsid w:val="00C5409B"/>
    <w:rsid w:val="00C623D0"/>
    <w:rsid w:val="00C62EE3"/>
    <w:rsid w:val="00C65CEE"/>
    <w:rsid w:val="00C93C99"/>
    <w:rsid w:val="00C9574C"/>
    <w:rsid w:val="00CA4EB0"/>
    <w:rsid w:val="00CA7B38"/>
    <w:rsid w:val="00CC2AC8"/>
    <w:rsid w:val="00CC3334"/>
    <w:rsid w:val="00CE4261"/>
    <w:rsid w:val="00CE549A"/>
    <w:rsid w:val="00CF1DD5"/>
    <w:rsid w:val="00CF3A65"/>
    <w:rsid w:val="00CF72E8"/>
    <w:rsid w:val="00D132C2"/>
    <w:rsid w:val="00D13A54"/>
    <w:rsid w:val="00D277B2"/>
    <w:rsid w:val="00D3055F"/>
    <w:rsid w:val="00D357FD"/>
    <w:rsid w:val="00D65C92"/>
    <w:rsid w:val="00D7471D"/>
    <w:rsid w:val="00D90C69"/>
    <w:rsid w:val="00D91CE9"/>
    <w:rsid w:val="00D94E87"/>
    <w:rsid w:val="00D96D47"/>
    <w:rsid w:val="00DC58B9"/>
    <w:rsid w:val="00DD2D87"/>
    <w:rsid w:val="00DE72EE"/>
    <w:rsid w:val="00DF68A8"/>
    <w:rsid w:val="00E06B48"/>
    <w:rsid w:val="00E12119"/>
    <w:rsid w:val="00E14907"/>
    <w:rsid w:val="00E273A5"/>
    <w:rsid w:val="00E4060F"/>
    <w:rsid w:val="00E51BA5"/>
    <w:rsid w:val="00E73778"/>
    <w:rsid w:val="00E901AA"/>
    <w:rsid w:val="00E97F1E"/>
    <w:rsid w:val="00EA1983"/>
    <w:rsid w:val="00EB259F"/>
    <w:rsid w:val="00EB264A"/>
    <w:rsid w:val="00EB5F77"/>
    <w:rsid w:val="00ED5629"/>
    <w:rsid w:val="00ED7B7E"/>
    <w:rsid w:val="00F03BA3"/>
    <w:rsid w:val="00F10464"/>
    <w:rsid w:val="00F12DF6"/>
    <w:rsid w:val="00F14E89"/>
    <w:rsid w:val="00F23C12"/>
    <w:rsid w:val="00F31071"/>
    <w:rsid w:val="00F319D1"/>
    <w:rsid w:val="00F3371F"/>
    <w:rsid w:val="00F61CB7"/>
    <w:rsid w:val="00F91E34"/>
    <w:rsid w:val="00F935B8"/>
    <w:rsid w:val="00FA2554"/>
    <w:rsid w:val="00FA5A2D"/>
    <w:rsid w:val="00FC4ED8"/>
    <w:rsid w:val="00FC5F3C"/>
    <w:rsid w:val="00FE0F3E"/>
    <w:rsid w:val="00FE12D0"/>
    <w:rsid w:val="00FE1C9E"/>
    <w:rsid w:val="00FE1D86"/>
    <w:rsid w:val="00FE6658"/>
    <w:rsid w:val="00FF409A"/>
    <w:rsid w:val="00FF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695091"/>
  <w15:chartTrackingRefBased/>
  <w15:docId w15:val="{A76E01CC-AC36-480B-9814-6C92EB0F5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D2D8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1F3488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9B4570"/>
    <w:pPr>
      <w:keepNext/>
      <w:widowControl/>
      <w:numPr>
        <w:ilvl w:val="1"/>
        <w:numId w:val="13"/>
      </w:numPr>
      <w:spacing w:line="240" w:lineRule="atLeast"/>
      <w:outlineLvl w:val="1"/>
    </w:pPr>
    <w:rPr>
      <w:rFonts w:ascii="Arial" w:hAnsi="Arial" w:cs="Arial"/>
      <w:b/>
      <w:bCs/>
      <w:noProof/>
      <w:kern w:val="0"/>
      <w:sz w:val="22"/>
      <w:szCs w:val="22"/>
      <w:lang w:eastAsia="ru-RU"/>
    </w:rPr>
  </w:style>
  <w:style w:type="paragraph" w:styleId="3">
    <w:name w:val="heading 3"/>
    <w:basedOn w:val="a"/>
    <w:next w:val="a"/>
    <w:link w:val="30"/>
    <w:qFormat/>
    <w:rsid w:val="009B4570"/>
    <w:pPr>
      <w:keepNext/>
      <w:numPr>
        <w:ilvl w:val="2"/>
        <w:numId w:val="13"/>
      </w:numPr>
      <w:spacing w:line="720" w:lineRule="atLeast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9B4570"/>
    <w:pPr>
      <w:keepNext/>
      <w:numPr>
        <w:ilvl w:val="3"/>
        <w:numId w:val="13"/>
      </w:numPr>
      <w:spacing w:line="720" w:lineRule="atLeast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9B4570"/>
    <w:pPr>
      <w:keepNext/>
      <w:numPr>
        <w:ilvl w:val="4"/>
        <w:numId w:val="13"/>
      </w:numPr>
      <w:spacing w:line="720" w:lineRule="atLeast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qFormat/>
    <w:rsid w:val="009B4570"/>
    <w:pPr>
      <w:keepNext/>
      <w:numPr>
        <w:ilvl w:val="5"/>
        <w:numId w:val="13"/>
      </w:numPr>
      <w:spacing w:line="720" w:lineRule="atLeast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link w:val="70"/>
    <w:qFormat/>
    <w:rsid w:val="009B4570"/>
    <w:pPr>
      <w:keepNext/>
      <w:numPr>
        <w:ilvl w:val="6"/>
        <w:numId w:val="13"/>
      </w:numPr>
      <w:spacing w:line="720" w:lineRule="atLeast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link w:val="80"/>
    <w:qFormat/>
    <w:rsid w:val="009B4570"/>
    <w:pPr>
      <w:keepNext/>
      <w:numPr>
        <w:ilvl w:val="7"/>
        <w:numId w:val="13"/>
      </w:numPr>
      <w:spacing w:line="720" w:lineRule="atLeast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link w:val="90"/>
    <w:qFormat/>
    <w:rsid w:val="009B4570"/>
    <w:pPr>
      <w:keepNext/>
      <w:numPr>
        <w:ilvl w:val="8"/>
        <w:numId w:val="13"/>
      </w:numPr>
      <w:spacing w:line="720" w:lineRule="atLeast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</w:style>
  <w:style w:type="paragraph" w:customStyle="1" w:styleId="E-00">
    <w:name w:val="E-00選擇題目"/>
    <w:rsid w:val="00192731"/>
    <w:pPr>
      <w:tabs>
        <w:tab w:val="left" w:pos="170"/>
        <w:tab w:val="right" w:pos="8618"/>
      </w:tabs>
      <w:ind w:left="879" w:hanging="879"/>
      <w:jc w:val="both"/>
    </w:pPr>
    <w:rPr>
      <w:sz w:val="23"/>
    </w:rPr>
  </w:style>
  <w:style w:type="paragraph" w:customStyle="1" w:styleId="E-002">
    <w:name w:val="E-00選擇題目(2位)"/>
    <w:basedOn w:val="E-00"/>
    <w:rsid w:val="00192731"/>
    <w:pPr>
      <w:ind w:hanging="992"/>
    </w:pPr>
  </w:style>
  <w:style w:type="paragraph" w:customStyle="1" w:styleId="C00-">
    <w:name w:val="C00-表頭"/>
    <w:basedOn w:val="a"/>
    <w:rsid w:val="00E4060F"/>
    <w:pPr>
      <w:adjustRightInd w:val="0"/>
      <w:jc w:val="center"/>
    </w:pPr>
    <w:rPr>
      <w:rFonts w:eastAsia="標楷體"/>
      <w:b/>
      <w:sz w:val="23"/>
    </w:rPr>
  </w:style>
  <w:style w:type="paragraph" w:customStyle="1" w:styleId="C03-">
    <w:name w:val="C03-表左"/>
    <w:basedOn w:val="a"/>
    <w:rsid w:val="00E4060F"/>
    <w:pPr>
      <w:tabs>
        <w:tab w:val="left" w:pos="215"/>
      </w:tabs>
      <w:jc w:val="both"/>
    </w:pPr>
    <w:rPr>
      <w:sz w:val="23"/>
      <w:szCs w:val="22"/>
    </w:rPr>
  </w:style>
  <w:style w:type="character" w:styleId="a7">
    <w:name w:val="Hyperlink"/>
    <w:rsid w:val="006B6621"/>
    <w:rPr>
      <w:color w:val="0000FF"/>
      <w:u w:val="single"/>
    </w:rPr>
  </w:style>
  <w:style w:type="paragraph" w:customStyle="1" w:styleId="E-000">
    <w:name w:val="E-00選擇題目(閱讀下)"/>
    <w:basedOn w:val="a"/>
    <w:rsid w:val="00E51BA5"/>
    <w:pPr>
      <w:widowControl/>
      <w:tabs>
        <w:tab w:val="left" w:pos="170"/>
        <w:tab w:val="right" w:pos="8618"/>
      </w:tabs>
      <w:ind w:firstLine="471"/>
      <w:jc w:val="both"/>
    </w:pPr>
    <w:rPr>
      <w:rFonts w:eastAsia="標楷體"/>
      <w:kern w:val="0"/>
      <w:sz w:val="23"/>
      <w:szCs w:val="20"/>
    </w:rPr>
  </w:style>
  <w:style w:type="paragraph" w:customStyle="1" w:styleId="C03-0">
    <w:name w:val="C03-表中"/>
    <w:basedOn w:val="a"/>
    <w:rsid w:val="00607E93"/>
    <w:pPr>
      <w:tabs>
        <w:tab w:val="left" w:pos="215"/>
      </w:tabs>
      <w:jc w:val="center"/>
    </w:pPr>
    <w:rPr>
      <w:kern w:val="0"/>
      <w:sz w:val="23"/>
      <w:szCs w:val="22"/>
    </w:rPr>
  </w:style>
  <w:style w:type="paragraph" w:styleId="a8">
    <w:name w:val="Balloon Text"/>
    <w:basedOn w:val="a"/>
    <w:semiHidden/>
    <w:rsid w:val="00AC6CF9"/>
    <w:rPr>
      <w:rFonts w:ascii="Arial" w:hAnsi="Arial"/>
      <w:sz w:val="18"/>
      <w:szCs w:val="18"/>
    </w:rPr>
  </w:style>
  <w:style w:type="paragraph" w:styleId="Web">
    <w:name w:val="Normal (Web)"/>
    <w:basedOn w:val="a"/>
    <w:rsid w:val="003C3B91"/>
    <w:pPr>
      <w:widowControl/>
      <w:spacing w:before="100" w:beforeAutospacing="1" w:after="100" w:afterAutospacing="1"/>
    </w:pPr>
    <w:rPr>
      <w:kern w:val="0"/>
    </w:rPr>
  </w:style>
  <w:style w:type="paragraph" w:customStyle="1" w:styleId="08-">
    <w:name w:val="08-空開"/>
    <w:rsid w:val="00A21458"/>
    <w:pPr>
      <w:snapToGrid w:val="0"/>
      <w:spacing w:line="100" w:lineRule="exact"/>
    </w:pPr>
  </w:style>
  <w:style w:type="paragraph" w:customStyle="1" w:styleId="a9">
    <w:name w:val="一.二."/>
    <w:basedOn w:val="a"/>
    <w:rsid w:val="00AC7236"/>
    <w:pPr>
      <w:spacing w:beforeLines="40" w:before="40" w:after="40"/>
      <w:jc w:val="both"/>
    </w:pPr>
    <w:rPr>
      <w:rFonts w:eastAsia="標楷體"/>
      <w:sz w:val="25"/>
      <w:szCs w:val="25"/>
    </w:rPr>
  </w:style>
  <w:style w:type="paragraph" w:customStyle="1" w:styleId="D00-">
    <w:name w:val="D00-圖說"/>
    <w:rsid w:val="00AC7236"/>
    <w:pPr>
      <w:snapToGrid w:val="0"/>
      <w:spacing w:after="40" w:line="320" w:lineRule="atLeast"/>
      <w:jc w:val="center"/>
    </w:pPr>
    <w:rPr>
      <w:rFonts w:ascii="新細明體" w:hAnsi="新細明體"/>
      <w:szCs w:val="19"/>
    </w:rPr>
  </w:style>
  <w:style w:type="paragraph" w:customStyle="1" w:styleId="E-001">
    <w:name w:val="E-00題組題目"/>
    <w:basedOn w:val="E-00"/>
    <w:rsid w:val="00AC7236"/>
    <w:pPr>
      <w:pBdr>
        <w:top w:val="single" w:sz="4" w:space="1" w:color="auto"/>
        <w:left w:val="single" w:sz="4" w:space="0" w:color="auto"/>
        <w:bottom w:val="single" w:sz="4" w:space="1" w:color="auto"/>
        <w:right w:val="single" w:sz="4" w:space="0" w:color="auto"/>
      </w:pBdr>
      <w:tabs>
        <w:tab w:val="clear" w:pos="8618"/>
      </w:tabs>
      <w:spacing w:after="60"/>
      <w:ind w:left="709" w:hanging="709"/>
    </w:pPr>
    <w:rPr>
      <w:rFonts w:eastAsia="標楷體"/>
    </w:rPr>
  </w:style>
  <w:style w:type="paragraph" w:customStyle="1" w:styleId="C01-">
    <w:name w:val="C01-表文(中)"/>
    <w:basedOn w:val="a"/>
    <w:rsid w:val="00D357FD"/>
    <w:pPr>
      <w:adjustRightInd w:val="0"/>
      <w:snapToGrid w:val="0"/>
      <w:jc w:val="center"/>
    </w:pPr>
    <w:rPr>
      <w:rFonts w:eastAsia="標楷體"/>
      <w:sz w:val="22"/>
    </w:rPr>
  </w:style>
  <w:style w:type="paragraph" w:styleId="aa">
    <w:name w:val="List Paragraph"/>
    <w:basedOn w:val="a"/>
    <w:uiPriority w:val="34"/>
    <w:qFormat/>
    <w:rsid w:val="00CA7B38"/>
    <w:pPr>
      <w:ind w:leftChars="200" w:left="480"/>
    </w:pPr>
  </w:style>
  <w:style w:type="paragraph" w:customStyle="1" w:styleId="choiceHeader">
    <w:name w:val="choiceHeader"/>
    <w:basedOn w:val="a"/>
    <w:autoRedefine/>
    <w:rsid w:val="00823033"/>
    <w:pPr>
      <w:adjustRightInd w:val="0"/>
      <w:snapToGrid w:val="0"/>
      <w:spacing w:beforeLines="50" w:before="180" w:line="360" w:lineRule="atLeast"/>
      <w:ind w:left="851"/>
    </w:pPr>
    <w:rPr>
      <w:rFonts w:eastAsia="標楷體" w:cs="Arial"/>
      <w:bCs/>
      <w:noProof/>
      <w:kern w:val="0"/>
      <w:szCs w:val="22"/>
      <w:lang w:eastAsia="ru-RU"/>
    </w:rPr>
  </w:style>
  <w:style w:type="paragraph" w:customStyle="1" w:styleId="ab">
    <w:name w:val="國中題目"/>
    <w:basedOn w:val="a"/>
    <w:link w:val="ac"/>
    <w:rsid w:val="004906F1"/>
    <w:pPr>
      <w:adjustRightInd w:val="0"/>
      <w:snapToGrid w:val="0"/>
    </w:pPr>
    <w:rPr>
      <w:kern w:val="0"/>
    </w:rPr>
  </w:style>
  <w:style w:type="character" w:customStyle="1" w:styleId="ac">
    <w:name w:val="國中題目 字元"/>
    <w:link w:val="ab"/>
    <w:rsid w:val="004906F1"/>
    <w:rPr>
      <w:sz w:val="24"/>
      <w:szCs w:val="24"/>
    </w:rPr>
  </w:style>
  <w:style w:type="character" w:customStyle="1" w:styleId="20">
    <w:name w:val="標題 2 字元"/>
    <w:link w:val="2"/>
    <w:rsid w:val="009B4570"/>
    <w:rPr>
      <w:rFonts w:ascii="Arial" w:hAnsi="Arial" w:cs="Arial"/>
      <w:b/>
      <w:bCs/>
      <w:noProof/>
      <w:sz w:val="22"/>
      <w:szCs w:val="22"/>
      <w:lang w:eastAsia="ru-RU"/>
    </w:rPr>
  </w:style>
  <w:style w:type="character" w:customStyle="1" w:styleId="30">
    <w:name w:val="標題 3 字元"/>
    <w:link w:val="3"/>
    <w:rsid w:val="009B4570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link w:val="4"/>
    <w:rsid w:val="009B4570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9B4570"/>
    <w:rPr>
      <w:rFonts w:ascii="Arial" w:hAnsi="Arial"/>
      <w:b/>
      <w:bCs/>
      <w:kern w:val="2"/>
      <w:sz w:val="36"/>
      <w:szCs w:val="36"/>
    </w:rPr>
  </w:style>
  <w:style w:type="character" w:customStyle="1" w:styleId="60">
    <w:name w:val="標題 6 字元"/>
    <w:link w:val="6"/>
    <w:rsid w:val="009B4570"/>
    <w:rPr>
      <w:rFonts w:ascii="Arial" w:hAnsi="Arial"/>
      <w:kern w:val="2"/>
      <w:sz w:val="36"/>
      <w:szCs w:val="36"/>
    </w:rPr>
  </w:style>
  <w:style w:type="character" w:customStyle="1" w:styleId="70">
    <w:name w:val="標題 7 字元"/>
    <w:link w:val="7"/>
    <w:rsid w:val="009B4570"/>
    <w:rPr>
      <w:rFonts w:ascii="Arial" w:hAnsi="Arial"/>
      <w:b/>
      <w:bCs/>
      <w:kern w:val="2"/>
      <w:sz w:val="36"/>
      <w:szCs w:val="36"/>
    </w:rPr>
  </w:style>
  <w:style w:type="character" w:customStyle="1" w:styleId="80">
    <w:name w:val="標題 8 字元"/>
    <w:link w:val="8"/>
    <w:rsid w:val="009B4570"/>
    <w:rPr>
      <w:rFonts w:ascii="Arial" w:hAnsi="Arial"/>
      <w:kern w:val="2"/>
      <w:sz w:val="36"/>
      <w:szCs w:val="36"/>
    </w:rPr>
  </w:style>
  <w:style w:type="character" w:customStyle="1" w:styleId="90">
    <w:name w:val="標題 9 字元"/>
    <w:link w:val="9"/>
    <w:rsid w:val="009B4570"/>
    <w:rPr>
      <w:rFonts w:ascii="Arial" w:hAnsi="Arial"/>
      <w:kern w:val="2"/>
      <w:sz w:val="36"/>
      <w:szCs w:val="36"/>
    </w:rPr>
  </w:style>
  <w:style w:type="character" w:customStyle="1" w:styleId="a5">
    <w:name w:val="頁尾 字元"/>
    <w:link w:val="a4"/>
    <w:uiPriority w:val="99"/>
    <w:rsid w:val="00D7471D"/>
    <w:rPr>
      <w:kern w:val="2"/>
    </w:rPr>
  </w:style>
  <w:style w:type="paragraph" w:customStyle="1" w:styleId="testTypeHeader">
    <w:name w:val="testTypeHeader"/>
    <w:basedOn w:val="1"/>
    <w:next w:val="a"/>
    <w:autoRedefine/>
    <w:rsid w:val="00166F9A"/>
    <w:pPr>
      <w:keepNext w:val="0"/>
      <w:numPr>
        <w:numId w:val="14"/>
      </w:numPr>
      <w:adjustRightInd w:val="0"/>
      <w:snapToGrid w:val="0"/>
      <w:spacing w:before="0" w:after="0" w:line="240" w:lineRule="auto"/>
      <w:ind w:left="993" w:hanging="993"/>
    </w:pPr>
    <w:rPr>
      <w:rFonts w:ascii="標楷體" w:eastAsia="標楷體" w:hAnsi="標楷體"/>
      <w:b w:val="0"/>
      <w:color w:val="000000"/>
      <w:sz w:val="24"/>
    </w:rPr>
  </w:style>
  <w:style w:type="character" w:customStyle="1" w:styleId="10">
    <w:name w:val="標題 1 字元"/>
    <w:link w:val="1"/>
    <w:rsid w:val="001F3488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paragraph" w:customStyle="1" w:styleId="11">
    <w:name w:val="*1.選擇題"/>
    <w:basedOn w:val="a"/>
    <w:rsid w:val="00302C73"/>
    <w:pPr>
      <w:autoSpaceDE w:val="0"/>
      <w:autoSpaceDN w:val="0"/>
      <w:adjustRightInd w:val="0"/>
      <w:spacing w:beforeLines="20"/>
      <w:ind w:left="936" w:hangingChars="390" w:hanging="936"/>
      <w:jc w:val="both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1349</Characters>
  <Application>Microsoft Office Word</Application>
  <DocSecurity>0</DocSecurity>
  <Lines>11</Lines>
  <Paragraphs>3</Paragraphs>
  <ScaleCrop>false</ScaleCrop>
  <Company>fmjh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一、</dc:title>
  <dc:subject/>
  <dc:creator>fmjh</dc:creator>
  <cp:keywords/>
  <cp:lastModifiedBy>依帆 廖</cp:lastModifiedBy>
  <cp:revision>2</cp:revision>
  <cp:lastPrinted>2016-07-20T10:22:00Z</cp:lastPrinted>
  <dcterms:created xsi:type="dcterms:W3CDTF">2026-06-17T05:02:00Z</dcterms:created>
  <dcterms:modified xsi:type="dcterms:W3CDTF">2026-06-17T05:02:00Z</dcterms:modified>
</cp:coreProperties>
</file>