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68098DC8" w14:textId="34E1B818" w:rsidR="00FC1B4B" w:rsidRPr="00EA7A47" w:rsidRDefault="00FC1B4B" w:rsidP="00FC1B4B">
      <w:pPr>
        <w:spacing w:afterLines="50" w:after="120" w:line="240" w:lineRule="atLeast"/>
        <w:jc w:val="center"/>
        <w:rPr>
          <w:rFonts w:eastAsia="標楷體"/>
          <w:b/>
          <w:sz w:val="32"/>
          <w:szCs w:val="32"/>
          <w:u w:val="single"/>
        </w:rPr>
      </w:pPr>
      <w:r w:rsidRPr="00EA7A47">
        <w:rPr>
          <w:rFonts w:eastAsia="標楷體"/>
          <w:b/>
          <w:sz w:val="32"/>
          <w:szCs w:val="32"/>
        </w:rPr>
        <w:t>新北市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7A7F2F">
        <w:rPr>
          <w:rFonts w:eastAsia="標楷體" w:hint="eastAsia"/>
          <w:b/>
          <w:sz w:val="32"/>
          <w:szCs w:val="32"/>
          <w:u w:val="single"/>
        </w:rPr>
        <w:t>鳳鳴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Pr="00EA7A47">
        <w:rPr>
          <w:rFonts w:eastAsia="標楷體"/>
          <w:b/>
          <w:sz w:val="32"/>
          <w:szCs w:val="32"/>
        </w:rPr>
        <w:t>國民中學</w:t>
      </w:r>
      <w:r w:rsidRPr="00EA7A47">
        <w:rPr>
          <w:rFonts w:eastAsia="標楷體"/>
          <w:b/>
          <w:color w:val="FF0000"/>
          <w:sz w:val="32"/>
          <w:szCs w:val="32"/>
          <w:u w:val="single"/>
        </w:rPr>
        <w:t>11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3</w:t>
      </w:r>
      <w:r w:rsidRPr="00EA7A47">
        <w:rPr>
          <w:rFonts w:eastAsia="標楷體"/>
          <w:b/>
          <w:sz w:val="32"/>
          <w:szCs w:val="32"/>
        </w:rPr>
        <w:t>學年度</w:t>
      </w:r>
      <w:r w:rsidRPr="00EA7A47">
        <w:rPr>
          <w:rFonts w:eastAsia="標楷體"/>
          <w:b/>
          <w:sz w:val="32"/>
          <w:szCs w:val="32"/>
          <w:u w:val="single"/>
        </w:rPr>
        <w:t xml:space="preserve"> </w:t>
      </w:r>
      <w:r w:rsidR="00161142">
        <w:rPr>
          <w:rFonts w:eastAsia="標楷體" w:hint="eastAsia"/>
          <w:b/>
          <w:sz w:val="32"/>
          <w:szCs w:val="32"/>
          <w:u w:val="single"/>
        </w:rPr>
        <w:t>九</w:t>
      </w:r>
      <w:r w:rsidRPr="00EA7A47">
        <w:rPr>
          <w:rFonts w:eastAsia="標楷體"/>
          <w:b/>
          <w:sz w:val="32"/>
          <w:szCs w:val="32"/>
          <w:u w:val="single"/>
        </w:rPr>
        <w:t xml:space="preserve">  </w:t>
      </w:r>
      <w:r w:rsidRPr="00EA7A47">
        <w:rPr>
          <w:rFonts w:eastAsia="標楷體"/>
          <w:b/>
          <w:sz w:val="32"/>
          <w:szCs w:val="32"/>
        </w:rPr>
        <w:t>年級第</w:t>
      </w:r>
      <w:r w:rsidR="00393329">
        <w:rPr>
          <w:rFonts w:eastAsia="標楷體" w:hint="eastAsia"/>
          <w:b/>
          <w:color w:val="FF0000"/>
          <w:sz w:val="32"/>
          <w:szCs w:val="32"/>
          <w:u w:val="single"/>
        </w:rPr>
        <w:t>一</w:t>
      </w:r>
      <w:proofErr w:type="gramStart"/>
      <w:r w:rsidRPr="00EA7A47">
        <w:rPr>
          <w:rFonts w:eastAsia="標楷體"/>
          <w:b/>
          <w:sz w:val="32"/>
          <w:szCs w:val="32"/>
        </w:rPr>
        <w:t>學期</w:t>
      </w:r>
      <w:r w:rsidRPr="0097776D">
        <w:rPr>
          <w:rFonts w:eastAsia="標楷體" w:hint="eastAsia"/>
          <w:b/>
          <w:sz w:val="32"/>
          <w:szCs w:val="32"/>
          <w:bdr w:val="single" w:sz="4" w:space="0" w:color="auto"/>
        </w:rPr>
        <w:t>部</w:t>
      </w:r>
      <w:r w:rsidR="00064FA1" w:rsidRPr="0097776D">
        <w:rPr>
          <w:rFonts w:eastAsia="標楷體" w:hint="eastAsia"/>
          <w:b/>
          <w:sz w:val="32"/>
          <w:szCs w:val="32"/>
          <w:bdr w:val="single" w:sz="4" w:space="0" w:color="auto"/>
        </w:rPr>
        <w:t>定</w:t>
      </w:r>
      <w:r w:rsidRPr="00EA7A47">
        <w:rPr>
          <w:rFonts w:eastAsia="標楷體"/>
          <w:b/>
          <w:sz w:val="32"/>
          <w:szCs w:val="32"/>
        </w:rPr>
        <w:t>課程</w:t>
      </w:r>
      <w:proofErr w:type="gramEnd"/>
      <w:r w:rsidRPr="00EA7A47">
        <w:rPr>
          <w:rFonts w:eastAsia="標楷體"/>
          <w:b/>
          <w:sz w:val="32"/>
          <w:szCs w:val="32"/>
        </w:rPr>
        <w:t>計畫</w:t>
      </w:r>
      <w:r w:rsidRPr="00EA7A47">
        <w:rPr>
          <w:rFonts w:eastAsia="標楷體"/>
          <w:b/>
          <w:sz w:val="32"/>
          <w:szCs w:val="32"/>
        </w:rPr>
        <w:t xml:space="preserve">  </w:t>
      </w:r>
      <w:r w:rsidRPr="00EA7A47">
        <w:rPr>
          <w:rFonts w:eastAsia="標楷體"/>
          <w:b/>
          <w:sz w:val="32"/>
          <w:szCs w:val="32"/>
        </w:rPr>
        <w:t>設計者：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  <w:r w:rsidR="00393329">
        <w:rPr>
          <w:rFonts w:eastAsia="標楷體" w:hint="eastAsia"/>
          <w:b/>
          <w:sz w:val="32"/>
          <w:szCs w:val="32"/>
          <w:u w:val="single"/>
        </w:rPr>
        <w:t xml:space="preserve"> </w:t>
      </w:r>
      <w:r w:rsidR="00405B61">
        <w:rPr>
          <w:rFonts w:eastAsia="標楷體" w:hint="eastAsia"/>
          <w:b/>
          <w:sz w:val="32"/>
          <w:szCs w:val="32"/>
          <w:u w:val="single"/>
        </w:rPr>
        <w:t>施建安</w:t>
      </w:r>
      <w:proofErr w:type="gramStart"/>
      <w:r w:rsidRPr="00EA7A47">
        <w:rPr>
          <w:rFonts w:eastAsia="標楷體"/>
          <w:b/>
          <w:sz w:val="32"/>
          <w:szCs w:val="32"/>
          <w:u w:val="single"/>
        </w:rPr>
        <w:t>＿</w:t>
      </w:r>
      <w:proofErr w:type="gramEnd"/>
    </w:p>
    <w:p w14:paraId="5191232C" w14:textId="02AC5206" w:rsidR="009529E0" w:rsidRPr="00AA1292" w:rsidRDefault="00AA1292" w:rsidP="00AA1292">
      <w:pPr>
        <w:tabs>
          <w:tab w:val="left" w:pos="426"/>
          <w:tab w:val="left" w:pos="504"/>
        </w:tabs>
        <w:spacing w:line="360" w:lineRule="auto"/>
        <w:rPr>
          <w:rFonts w:asciiTheme="minorEastAsia" w:hAnsiTheme="minorEastAsia" w:cs="標楷體"/>
          <w:b/>
          <w:color w:val="FF0000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一、</w:t>
      </w:r>
      <w:r w:rsidR="0036459A" w:rsidRPr="00AA1292">
        <w:rPr>
          <w:rFonts w:asciiTheme="minorEastAsia" w:hAnsiTheme="minorEastAsia" w:cs="標楷體" w:hint="eastAsia"/>
          <w:b/>
          <w:sz w:val="24"/>
          <w:szCs w:val="24"/>
        </w:rPr>
        <w:t>課程類別：</w:t>
      </w:r>
    </w:p>
    <w:p w14:paraId="47FF2FF1" w14:textId="39CED671" w:rsidR="005432CD" w:rsidRPr="00AA1292" w:rsidRDefault="009529E0" w:rsidP="00AA1292">
      <w:pPr>
        <w:pStyle w:val="Web"/>
        <w:rPr>
          <w:rFonts w:asciiTheme="minorEastAsia" w:eastAsiaTheme="minorEastAsia" w:hAnsiTheme="minorEastAsia" w:cs="標楷體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AA1292">
        <w:rPr>
          <w:rFonts w:asciiTheme="minorEastAsia" w:eastAsiaTheme="minorEastAsia" w:hAnsiTheme="minorEastAsia" w:cs="標楷體" w:hint="eastAsia"/>
        </w:rPr>
        <w:t xml:space="preserve">  </w:t>
      </w:r>
      <w:r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1.</w:t>
      </w:r>
      <w:r w:rsidR="00405B61">
        <w:rPr>
          <w:rFonts w:asciiTheme="minorEastAsia" w:eastAsiaTheme="minorEastAsia" w:hAnsiTheme="minorEastAsia" w:cs="標楷體" w:hint="eastAsia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國語文 </w:t>
      </w:r>
      <w:r w:rsidR="005432CD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AA1292">
        <w:rPr>
          <w:rFonts w:asciiTheme="minorEastAsia" w:eastAsiaTheme="minorEastAsia" w:hAnsiTheme="minorEastAsia" w:cs="標楷體" w:hint="eastAsia"/>
        </w:rPr>
        <w:t xml:space="preserve">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</w:t>
      </w:r>
      <w:r w:rsidR="00903674" w:rsidRPr="00AA1292">
        <w:rPr>
          <w:rFonts w:asciiTheme="minorEastAsia" w:eastAsiaTheme="minorEastAsia" w:hAnsiTheme="minorEastAsia" w:cs="Times New Roman"/>
        </w:rPr>
        <w:t>2.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英語文  </w:t>
      </w:r>
      <w:r w:rsidR="00AA1292">
        <w:rPr>
          <w:rFonts w:asciiTheme="minorEastAsia" w:eastAsiaTheme="minorEastAsia" w:hAnsiTheme="minorEastAsia" w:cs="標楷體" w:hint="eastAsia"/>
        </w:rPr>
        <w:t xml:space="preserve">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3.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健康與體育  </w:t>
      </w:r>
      <w:r w:rsidR="009D5F4F" w:rsidRPr="00AA1292">
        <w:rPr>
          <w:rFonts w:asciiTheme="minorEastAsia" w:eastAsiaTheme="minorEastAsia" w:hAnsiTheme="minorEastAsia" w:cs="Times New Roman"/>
        </w:rPr>
        <w:t xml:space="preserve"> </w:t>
      </w:r>
      <w:r w:rsidR="00AA1292">
        <w:rPr>
          <w:rFonts w:asciiTheme="minorEastAsia" w:eastAsiaTheme="minorEastAsia" w:hAnsiTheme="minorEastAsia" w:cs="Times New Roman" w:hint="eastAsia"/>
        </w:rPr>
        <w:t xml:space="preserve">     </w:t>
      </w:r>
      <w:r w:rsidR="00903674" w:rsidRPr="00AA1292">
        <w:rPr>
          <w:rFonts w:asciiTheme="minorEastAsia" w:eastAsiaTheme="minorEastAsia" w:hAnsiTheme="minorEastAsia" w:cs="Times New Roman"/>
        </w:rPr>
        <w:t>4.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數學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5.</w:t>
      </w:r>
      <w:r w:rsidR="00405B61">
        <w:rPr>
          <w:rFonts w:asciiTheme="minorEastAsia" w:eastAsiaTheme="minorEastAsia" w:hAnsiTheme="minorEastAsia" w:cs="標楷體" w:hint="eastAsia"/>
        </w:rPr>
        <w:t>■</w:t>
      </w:r>
      <w:r w:rsidR="009D5F4F" w:rsidRPr="00AA1292">
        <w:rPr>
          <w:rFonts w:asciiTheme="minorEastAsia" w:eastAsiaTheme="minorEastAsia" w:hAnsiTheme="minorEastAsia" w:cs="標楷體" w:hint="eastAsia"/>
        </w:rPr>
        <w:t>社會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  </w:t>
      </w:r>
      <w:r w:rsidR="00903674" w:rsidRPr="00AA1292">
        <w:rPr>
          <w:rFonts w:asciiTheme="minorEastAsia" w:eastAsiaTheme="minorEastAsia" w:hAnsiTheme="minorEastAsia" w:cs="Times New Roman"/>
        </w:rPr>
        <w:t>6.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藝術 </w:t>
      </w:r>
      <w:r w:rsidR="00AA1292">
        <w:rPr>
          <w:rFonts w:asciiTheme="minorEastAsia" w:eastAsiaTheme="minorEastAsia" w:hAnsiTheme="minorEastAsia" w:cs="標楷體" w:hint="eastAsia"/>
        </w:rPr>
        <w:t xml:space="preserve">       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 </w:t>
      </w:r>
      <w:r w:rsidR="00903674" w:rsidRPr="00AA1292">
        <w:rPr>
          <w:rFonts w:asciiTheme="minorEastAsia" w:eastAsiaTheme="minorEastAsia" w:hAnsiTheme="minorEastAsia" w:cs="Times New Roman"/>
        </w:rPr>
        <w:t>7.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自然科學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8.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 xml:space="preserve">科技  </w:t>
      </w:r>
      <w:r w:rsidR="00AA1292">
        <w:rPr>
          <w:rFonts w:asciiTheme="minorEastAsia" w:eastAsiaTheme="minorEastAsia" w:hAnsiTheme="minorEastAsia" w:cs="標楷體" w:hint="eastAsia"/>
        </w:rPr>
        <w:t xml:space="preserve">    </w:t>
      </w:r>
      <w:r w:rsidR="00903674" w:rsidRPr="00AA1292">
        <w:rPr>
          <w:rFonts w:asciiTheme="minorEastAsia" w:eastAsiaTheme="minorEastAsia" w:hAnsiTheme="minorEastAsia" w:cs="Times New Roman"/>
        </w:rPr>
        <w:t>9.</w:t>
      </w:r>
      <w:r w:rsidR="009D5F4F" w:rsidRPr="00AA1292">
        <w:rPr>
          <w:rFonts w:asciiTheme="minorEastAsia" w:eastAsiaTheme="minorEastAsia" w:hAnsiTheme="minorEastAsia" w:cs="標楷體"/>
        </w:rPr>
        <w:t>□</w:t>
      </w:r>
      <w:r w:rsidR="009D5F4F" w:rsidRPr="00AA1292">
        <w:rPr>
          <w:rFonts w:asciiTheme="minorEastAsia" w:eastAsiaTheme="minorEastAsia" w:hAnsiTheme="minorEastAsia" w:cs="標楷體" w:hint="eastAsia"/>
        </w:rPr>
        <w:t>綜合活動</w:t>
      </w:r>
    </w:p>
    <w:p w14:paraId="23DF0C0A" w14:textId="18847220" w:rsidR="005432CD" w:rsidRPr="00AA1292" w:rsidRDefault="005432CD" w:rsidP="00AA1292">
      <w:pPr>
        <w:pStyle w:val="Web"/>
        <w:rPr>
          <w:rFonts w:asciiTheme="minorEastAsia" w:eastAsiaTheme="minorEastAsia" w:hAnsiTheme="minorEastAsia"/>
        </w:rPr>
      </w:pPr>
      <w:r w:rsidRPr="00AA1292">
        <w:rPr>
          <w:rFonts w:asciiTheme="minorEastAsia" w:eastAsiaTheme="minorEastAsia" w:hAnsiTheme="minorEastAsia" w:cs="標楷體" w:hint="eastAsia"/>
        </w:rPr>
        <w:t xml:space="preserve">    </w:t>
      </w:r>
      <w:r w:rsidRPr="00AA1292">
        <w:rPr>
          <w:rFonts w:asciiTheme="minorEastAsia" w:eastAsiaTheme="minorEastAsia" w:hAnsiTheme="minorEastAsia" w:cs="Times New Roman"/>
        </w:rPr>
        <w:t>10.</w:t>
      </w:r>
      <w:r w:rsidRPr="00AA1292">
        <w:rPr>
          <w:rFonts w:asciiTheme="minorEastAsia" w:eastAsiaTheme="minorEastAsia" w:hAnsiTheme="minorEastAsia" w:hint="eastAsia"/>
        </w:rPr>
        <w:t xml:space="preserve">□閩南語文 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11.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客家語文</w:t>
      </w:r>
      <w:r w:rsid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hint="eastAsia"/>
        </w:rPr>
        <w:t xml:space="preserve"> </w:t>
      </w:r>
      <w:r w:rsidRPr="00AA1292">
        <w:rPr>
          <w:rFonts w:asciiTheme="minorEastAsia" w:eastAsiaTheme="minorEastAsia" w:hAnsiTheme="minorEastAsia" w:cs="Times New Roman"/>
        </w:rPr>
        <w:t>12.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原住民族語文：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族 </w:t>
      </w:r>
      <w:r w:rsidR="00AA1292">
        <w:rPr>
          <w:rFonts w:asciiTheme="minorEastAsia" w:eastAsiaTheme="minorEastAsia" w:hAnsiTheme="minorEastAsia" w:hint="eastAsia"/>
        </w:rPr>
        <w:t xml:space="preserve">      </w:t>
      </w:r>
      <w:r w:rsidRPr="00AA1292">
        <w:rPr>
          <w:rFonts w:asciiTheme="minorEastAsia" w:eastAsiaTheme="minorEastAsia" w:hAnsiTheme="minorEastAsia" w:cs="Times New Roman"/>
        </w:rPr>
        <w:t>13.</w:t>
      </w:r>
      <w:r w:rsidRPr="00AA1292">
        <w:rPr>
          <w:rFonts w:asciiTheme="minorEastAsia" w:eastAsiaTheme="minorEastAsia" w:hAnsiTheme="minorEastAsia" w:cs="Times New Roman" w:hint="eastAsia"/>
        </w:rPr>
        <w:t>□</w:t>
      </w:r>
      <w:r w:rsidRPr="00AA1292">
        <w:rPr>
          <w:rFonts w:asciiTheme="minorEastAsia" w:eastAsiaTheme="minorEastAsia" w:hAnsiTheme="minorEastAsia" w:hint="eastAsia"/>
        </w:rPr>
        <w:t>新住民語文：</w:t>
      </w:r>
      <w:r w:rsidRPr="00AA1292">
        <w:rPr>
          <w:rFonts w:asciiTheme="minorEastAsia" w:eastAsiaTheme="minorEastAsia" w:hAnsiTheme="minorEastAsia" w:hint="eastAsia"/>
          <w:u w:val="single"/>
        </w:rPr>
        <w:t xml:space="preserve"> ____</w:t>
      </w:r>
      <w:r w:rsidRPr="00AA1292">
        <w:rPr>
          <w:rFonts w:asciiTheme="minorEastAsia" w:eastAsiaTheme="minorEastAsia" w:hAnsiTheme="minorEastAsia" w:hint="eastAsia"/>
        </w:rPr>
        <w:t xml:space="preserve">語  </w:t>
      </w:r>
      <w:r w:rsidRPr="00AA1292">
        <w:rPr>
          <w:rFonts w:asciiTheme="minorEastAsia" w:eastAsiaTheme="minorEastAsia" w:hAnsiTheme="minorEastAsia" w:cs="Times New Roman"/>
        </w:rPr>
        <w:t xml:space="preserve">14. </w:t>
      </w:r>
      <w:r w:rsidRPr="00AA1292">
        <w:rPr>
          <w:rFonts w:asciiTheme="minorEastAsia" w:eastAsiaTheme="minorEastAsia" w:hAnsiTheme="minorEastAsia" w:cs="Times New Roman" w:hint="eastAsia"/>
        </w:rPr>
        <w:t>□臺灣手語</w:t>
      </w:r>
    </w:p>
    <w:p w14:paraId="3EDDAD28" w14:textId="15863FCE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sz w:val="24"/>
          <w:szCs w:val="24"/>
          <w:u w:val="single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二、</w:t>
      </w:r>
      <w:r w:rsidR="00FC1B4B" w:rsidRPr="00AA1292">
        <w:rPr>
          <w:rFonts w:asciiTheme="minorEastAsia" w:hAnsiTheme="minorEastAsia" w:cs="標楷體" w:hint="eastAsia"/>
          <w:b/>
          <w:sz w:val="24"/>
          <w:szCs w:val="24"/>
        </w:rPr>
        <w:t>學習節數：</w:t>
      </w:r>
      <w:r w:rsidR="00FC1B4B" w:rsidRPr="00AA1292">
        <w:rPr>
          <w:rFonts w:asciiTheme="minorEastAsia" w:hAnsiTheme="minorEastAsia"/>
          <w:sz w:val="24"/>
          <w:szCs w:val="24"/>
        </w:rPr>
        <w:t>每週(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405B61">
        <w:rPr>
          <w:rFonts w:asciiTheme="minorEastAsia" w:hAnsiTheme="minorEastAsia" w:hint="eastAsia"/>
          <w:sz w:val="24"/>
          <w:szCs w:val="24"/>
        </w:rPr>
        <w:t>1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)節，實施(</w:t>
      </w:r>
      <w:r w:rsidR="00FC1B4B" w:rsidRPr="00AA1292">
        <w:rPr>
          <w:rFonts w:asciiTheme="minorEastAsia" w:hAnsiTheme="minorEastAsia"/>
          <w:b/>
          <w:sz w:val="24"/>
          <w:szCs w:val="24"/>
        </w:rPr>
        <w:t xml:space="preserve"> </w:t>
      </w:r>
      <w:r w:rsidR="00CC64CC">
        <w:rPr>
          <w:rFonts w:asciiTheme="minorEastAsia" w:hAnsiTheme="minorEastAsia" w:hint="eastAsia"/>
          <w:b/>
          <w:sz w:val="24"/>
          <w:szCs w:val="24"/>
        </w:rPr>
        <w:t>22</w:t>
      </w:r>
      <w:r w:rsidR="00FC1B4B" w:rsidRPr="00AA1292">
        <w:rPr>
          <w:rFonts w:asciiTheme="minorEastAsia" w:hAnsiTheme="minorEastAsia"/>
          <w:sz w:val="24"/>
          <w:szCs w:val="24"/>
        </w:rPr>
        <w:t xml:space="preserve"> )</w:t>
      </w:r>
      <w:proofErr w:type="gramStart"/>
      <w:r w:rsidR="00FC1B4B" w:rsidRPr="00AA1292">
        <w:rPr>
          <w:rFonts w:asciiTheme="minorEastAsia" w:hAnsiTheme="minorEastAsia"/>
          <w:sz w:val="24"/>
          <w:szCs w:val="24"/>
        </w:rPr>
        <w:t>週</w:t>
      </w:r>
      <w:proofErr w:type="gramEnd"/>
      <w:r w:rsidR="00FC1B4B" w:rsidRPr="00AA1292">
        <w:rPr>
          <w:rFonts w:asciiTheme="minorEastAsia" w:hAnsiTheme="minorEastAsia"/>
          <w:sz w:val="24"/>
          <w:szCs w:val="24"/>
        </w:rPr>
        <w:t>，共(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405B61">
        <w:rPr>
          <w:rFonts w:asciiTheme="minorEastAsia" w:hAnsiTheme="minorEastAsia" w:hint="eastAsia"/>
          <w:sz w:val="24"/>
          <w:szCs w:val="24"/>
        </w:rPr>
        <w:t>22</w:t>
      </w:r>
      <w:r w:rsidR="00CC64CC">
        <w:rPr>
          <w:rFonts w:asciiTheme="minorEastAsia" w:hAnsiTheme="minorEastAsia" w:hint="eastAsia"/>
          <w:sz w:val="24"/>
          <w:szCs w:val="24"/>
        </w:rPr>
        <w:t xml:space="preserve"> </w:t>
      </w:r>
      <w:r w:rsidR="00FC1B4B" w:rsidRPr="00AA1292">
        <w:rPr>
          <w:rFonts w:asciiTheme="minorEastAsia" w:hAnsiTheme="minorEastAsia"/>
          <w:sz w:val="24"/>
          <w:szCs w:val="24"/>
        </w:rPr>
        <w:t>)節。</w:t>
      </w:r>
    </w:p>
    <w:p w14:paraId="5948A2FC" w14:textId="0817C163" w:rsidR="00285A3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三、</w:t>
      </w:r>
      <w:r w:rsidR="00FC1B4B" w:rsidRPr="00AA1292">
        <w:rPr>
          <w:rFonts w:asciiTheme="minorEastAsia" w:hAnsiTheme="minorEastAsia" w:cs="標楷體"/>
          <w:b/>
          <w:sz w:val="24"/>
          <w:szCs w:val="24"/>
        </w:rPr>
        <w:t>課程內涵：</w:t>
      </w:r>
      <w:r w:rsidR="0061264C" w:rsidRPr="00AA1292">
        <w:rPr>
          <w:rFonts w:asciiTheme="minorEastAsia" w:hAnsiTheme="minorEastAsia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2684"/>
        <w:gridCol w:w="11857"/>
      </w:tblGrid>
      <w:tr w:rsidR="00FC1B4B" w:rsidRPr="00AA1292" w14:paraId="0B3BC387" w14:textId="77777777" w:rsidTr="00161142">
        <w:trPr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52A17403" w14:textId="77777777" w:rsidR="00FC1B4B" w:rsidRPr="00AA1292" w:rsidRDefault="00FC1B4B" w:rsidP="00097E5E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857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16EC8876" w14:textId="77777777" w:rsidR="00FC1B4B" w:rsidRPr="00AA1292" w:rsidRDefault="00FC1B4B" w:rsidP="00FC1B4B">
            <w:pPr>
              <w:spacing w:line="240" w:lineRule="atLeast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學習</w:t>
            </w: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領域核心素養</w:t>
            </w:r>
          </w:p>
        </w:tc>
      </w:tr>
      <w:tr w:rsidR="00FC1B4B" w:rsidRPr="00AA1292" w14:paraId="010AF82B" w14:textId="77777777" w:rsidTr="00161142">
        <w:trPr>
          <w:trHeight w:val="397"/>
          <w:jc w:val="center"/>
        </w:trPr>
        <w:tc>
          <w:tcPr>
            <w:tcW w:w="26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C9BFEB" w14:textId="07099948" w:rsidR="00FC1B4B" w:rsidRPr="00161142" w:rsidRDefault="00593B0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Cs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A1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身心素質與自我精進</w:t>
            </w:r>
          </w:p>
          <w:p w14:paraId="7ED46CDD" w14:textId="3F0A2C32" w:rsidR="00FC1B4B" w:rsidRPr="00161142" w:rsidRDefault="00593B0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A2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系統思考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與解決問題</w:t>
            </w:r>
          </w:p>
          <w:p w14:paraId="366159F7" w14:textId="77777777" w:rsidR="00FC1B4B" w:rsidRPr="00161142" w:rsidRDefault="00FC1B4B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A3</w:t>
            </w:r>
            <w:r w:rsidRPr="00161142">
              <w:rPr>
                <w:rFonts w:asciiTheme="minorEastAsia" w:hAnsiTheme="minorEastAsia" w:hint="eastAsia"/>
                <w:color w:val="auto"/>
              </w:rPr>
              <w:t>規劃執行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與創新應變</w:t>
            </w:r>
          </w:p>
          <w:p w14:paraId="4FC51FFD" w14:textId="2AC319FC" w:rsidR="00FC1B4B" w:rsidRPr="00161142" w:rsidRDefault="00593B0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符號運用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與溝通表達</w:t>
            </w:r>
          </w:p>
          <w:p w14:paraId="5868FCC8" w14:textId="77777777" w:rsidR="00FC1B4B" w:rsidRPr="00161142" w:rsidRDefault="00FC1B4B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□ </w:t>
            </w:r>
            <w:r w:rsidRPr="00161142">
              <w:rPr>
                <w:rFonts w:asciiTheme="minorEastAsia" w:hAnsiTheme="minorEastAsia"/>
                <w:color w:val="auto"/>
              </w:rPr>
              <w:t>B2</w:t>
            </w:r>
            <w:r w:rsidRPr="00161142">
              <w:rPr>
                <w:rFonts w:asciiTheme="minorEastAsia" w:hAnsiTheme="minorEastAsia" w:hint="eastAsia"/>
                <w:color w:val="auto"/>
              </w:rPr>
              <w:t>科技資訊</w:t>
            </w:r>
            <w:r w:rsidRPr="00161142">
              <w:rPr>
                <w:rFonts w:asciiTheme="minorEastAsia" w:hAnsiTheme="minorEastAsia" w:cs="新細明體" w:hint="eastAsia"/>
                <w:color w:val="auto"/>
              </w:rPr>
              <w:t>與媒體素養</w:t>
            </w:r>
          </w:p>
          <w:p w14:paraId="4EB6769F" w14:textId="3CFCE7CB" w:rsidR="00FC1B4B" w:rsidRPr="00161142" w:rsidRDefault="00593B0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B3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藝術涵養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與美感素養</w:t>
            </w:r>
          </w:p>
          <w:p w14:paraId="48F1962A" w14:textId="6D9B70C8" w:rsidR="00FC1B4B" w:rsidRPr="00161142" w:rsidRDefault="00CC64C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 w:rsidRPr="00161142">
              <w:rPr>
                <w:rFonts w:asciiTheme="minorEastAsia" w:hAnsiTheme="minorEastAsia" w:cs="新細明體" w:hint="eastAsia"/>
                <w:b/>
                <w:color w:val="auto"/>
              </w:rPr>
              <w:t>□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C1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道德實踐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與公民意識</w:t>
            </w:r>
          </w:p>
          <w:p w14:paraId="771AB261" w14:textId="5E1872E3" w:rsidR="00FC1B4B" w:rsidRPr="00161142" w:rsidRDefault="00593B0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新細明體"/>
                <w:color w:val="auto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C2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人際關係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與團隊合作</w:t>
            </w:r>
          </w:p>
          <w:p w14:paraId="563A2D5F" w14:textId="3586D4F9" w:rsidR="00FC1B4B" w:rsidRPr="00AA1292" w:rsidRDefault="00593B0C" w:rsidP="00097E5E">
            <w:pPr>
              <w:autoSpaceDE w:val="0"/>
              <w:autoSpaceDN w:val="0"/>
              <w:adjustRightInd w:val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>
              <w:rPr>
                <w:rFonts w:asciiTheme="minorEastAsia" w:hAnsiTheme="minorEastAsia" w:cs="新細明體" w:hint="eastAsia"/>
                <w:b/>
                <w:color w:val="auto"/>
              </w:rPr>
              <w:t>■</w:t>
            </w:r>
            <w:r w:rsidR="00FC1B4B" w:rsidRPr="00161142">
              <w:rPr>
                <w:rFonts w:asciiTheme="minorEastAsia" w:hAnsiTheme="minorEastAsia" w:cs="新細明體" w:hint="eastAsia"/>
                <w:b/>
                <w:color w:val="auto"/>
              </w:rPr>
              <w:t xml:space="preserve"> </w:t>
            </w:r>
            <w:r w:rsidR="00FC1B4B" w:rsidRPr="00161142">
              <w:rPr>
                <w:rFonts w:asciiTheme="minorEastAsia" w:hAnsiTheme="minorEastAsia"/>
                <w:color w:val="auto"/>
              </w:rPr>
              <w:t>C3</w:t>
            </w:r>
            <w:r w:rsidR="00FC1B4B" w:rsidRPr="00161142">
              <w:rPr>
                <w:rFonts w:asciiTheme="minorEastAsia" w:hAnsiTheme="minorEastAsia" w:hint="eastAsia"/>
                <w:color w:val="auto"/>
              </w:rPr>
              <w:t>多元文化</w:t>
            </w:r>
            <w:r w:rsidR="00FC1B4B" w:rsidRPr="00161142">
              <w:rPr>
                <w:rFonts w:asciiTheme="minorEastAsia" w:hAnsiTheme="minorEastAsia" w:cs="新細明體" w:hint="eastAsia"/>
                <w:color w:val="auto"/>
              </w:rPr>
              <w:t>與國際理解</w:t>
            </w:r>
          </w:p>
        </w:tc>
        <w:tc>
          <w:tcPr>
            <w:tcW w:w="1185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BAE135" w14:textId="77777777" w:rsidR="00593B0C" w:rsidRDefault="00593B0C" w:rsidP="00593B0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社-J-A1 探索自我潛能、自我價值與生命意義，培育合宜的人生觀。</w:t>
            </w:r>
          </w:p>
          <w:p w14:paraId="545E6015" w14:textId="77777777" w:rsidR="00593B0C" w:rsidRDefault="00593B0C" w:rsidP="00593B0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社-J-A2 覺察人類生活相關議題，進而分析判斷及反思，並嘗試改善或解決問題。</w:t>
            </w:r>
          </w:p>
          <w:p w14:paraId="4398D773" w14:textId="77777777" w:rsidR="00593B0C" w:rsidRDefault="00593B0C" w:rsidP="00593B0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社-J-B1 運用文字、語言、表格與圖像等表徵符號，表達人類生活的豐富面貌，並能促進相互溝通與理解。</w:t>
            </w:r>
          </w:p>
          <w:p w14:paraId="598E3E1A" w14:textId="77777777" w:rsidR="00593B0C" w:rsidRDefault="00593B0C" w:rsidP="00593B0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社-J-B3 欣賞不同時空環境下形塑的自然、族群與文化之美，增進生活的豐富性。</w:t>
            </w:r>
          </w:p>
          <w:p w14:paraId="40F157CB" w14:textId="77777777" w:rsidR="00593B0C" w:rsidRDefault="00593B0C" w:rsidP="00593B0C">
            <w:pPr>
              <w:autoSpaceDE w:val="0"/>
              <w:autoSpaceDN w:val="0"/>
              <w:adjustRightInd w:val="0"/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社-J-C2 具備同理與理性溝通的知能與態度，發展與人合作的互動關係。</w:t>
            </w:r>
          </w:p>
          <w:p w14:paraId="338E9C32" w14:textId="05C1D340" w:rsidR="00FC1B4B" w:rsidRPr="00161142" w:rsidRDefault="00593B0C" w:rsidP="00593B0C"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社-J-C3 尊重並欣賞各族群文化的多樣性，了解</w:t>
            </w: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文化間的相互</w:t>
            </w:r>
            <w:proofErr w:type="gramEnd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關聯，以及臺灣與國際社會的互動關係。</w:t>
            </w:r>
          </w:p>
        </w:tc>
      </w:tr>
    </w:tbl>
    <w:p w14:paraId="1CDF4079" w14:textId="77777777" w:rsidR="00FC1B4B" w:rsidRDefault="00FC1B4B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新細明體"/>
          <w:color w:val="FF0000"/>
          <w:sz w:val="24"/>
          <w:szCs w:val="24"/>
          <w:u w:val="single"/>
        </w:rPr>
      </w:pPr>
    </w:p>
    <w:p w14:paraId="4AF7DD1C" w14:textId="5506BAF9" w:rsidR="00AA1292" w:rsidRPr="00AA1292" w:rsidRDefault="00AA1292" w:rsidP="005432CD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Theme="minorEastAsia" w:hAnsiTheme="minorEastAsia" w:cs="新細明體"/>
          <w:color w:val="FF0000"/>
          <w:sz w:val="24"/>
          <w:szCs w:val="24"/>
          <w:u w:val="single"/>
        </w:rPr>
      </w:pP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※本課程計畫自編或改編之比例：</w:t>
      </w:r>
      <w:r w:rsidR="00676988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■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 xml:space="preserve">25%（小幅度刪改）    </w:t>
      </w:r>
      <w:r w:rsidR="00676988"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□</w:t>
      </w:r>
      <w:r w:rsidRPr="00AA1292">
        <w:rPr>
          <w:rFonts w:asciiTheme="minorEastAsia" w:hAnsiTheme="minorEastAsia" w:cs="新細明體" w:hint="eastAsia"/>
          <w:color w:val="000000" w:themeColor="text1"/>
          <w:sz w:val="22"/>
          <w:szCs w:val="24"/>
        </w:rPr>
        <w:t>50%（架構進度不變，內容調整）    □75%（大幅度改編）    □100%（自編為主）</w:t>
      </w:r>
    </w:p>
    <w:p w14:paraId="4ACD7783" w14:textId="77777777" w:rsidR="00AA1292" w:rsidRDefault="00AA1292">
      <w:pPr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/>
          <w:b/>
          <w:sz w:val="24"/>
          <w:szCs w:val="24"/>
        </w:rPr>
        <w:br w:type="page"/>
      </w:r>
    </w:p>
    <w:p w14:paraId="3BB913F0" w14:textId="2EA6A9D1" w:rsidR="00D37619" w:rsidRPr="00AA1292" w:rsidRDefault="00AA1292" w:rsidP="00AA129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lastRenderedPageBreak/>
        <w:t>四、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課程架構：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(自行視需要決定是否呈現</w:t>
      </w:r>
      <w:r w:rsidR="00E8654C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，但不可刪除。</w:t>
      </w:r>
      <w:r w:rsidR="005432CD" w:rsidRPr="00AA1292">
        <w:rPr>
          <w:rFonts w:asciiTheme="minorEastAsia" w:hAnsiTheme="minorEastAsia" w:cs="標楷體" w:hint="eastAsia"/>
          <w:b/>
          <w:color w:val="FF0000"/>
          <w:sz w:val="24"/>
          <w:szCs w:val="24"/>
        </w:rPr>
        <w:t>)</w:t>
      </w:r>
    </w:p>
    <w:p w14:paraId="6768DEBC" w14:textId="77777777" w:rsidR="00CC64CC" w:rsidRDefault="00CC64CC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</w:p>
    <w:p w14:paraId="554728FE" w14:textId="0D35E397" w:rsidR="00D37619" w:rsidRDefault="00AA1292" w:rsidP="00AA1292">
      <w:pPr>
        <w:spacing w:line="0" w:lineRule="atLeast"/>
        <w:ind w:firstLine="0"/>
        <w:rPr>
          <w:rFonts w:asciiTheme="minorEastAsia" w:hAnsiTheme="minorEastAsia" w:cs="標楷體"/>
          <w:b/>
          <w:sz w:val="24"/>
          <w:szCs w:val="24"/>
        </w:rPr>
      </w:pPr>
      <w:r>
        <w:rPr>
          <w:rFonts w:asciiTheme="minorEastAsia" w:hAnsiTheme="minorEastAsia" w:cs="標楷體" w:hint="eastAsia"/>
          <w:b/>
          <w:sz w:val="24"/>
          <w:szCs w:val="24"/>
        </w:rPr>
        <w:t>五、</w:t>
      </w:r>
      <w:r w:rsidR="00D37619" w:rsidRPr="00AA1292">
        <w:rPr>
          <w:rFonts w:asciiTheme="minorEastAsia" w:hAnsiTheme="minorEastAsia" w:cs="標楷體"/>
          <w:b/>
          <w:sz w:val="24"/>
          <w:szCs w:val="24"/>
        </w:rPr>
        <w:t>素養導向教學規劃：</w:t>
      </w:r>
    </w:p>
    <w:p w14:paraId="239534E2" w14:textId="77777777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（一）</w:t>
      </w:r>
      <w:r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本課程未實施跨領域或跨科目協同教學，無需另申請鐘點費。</w:t>
      </w:r>
    </w:p>
    <w:p w14:paraId="2E1A9041" w14:textId="7EC2191B" w:rsidR="00AA1292" w:rsidRPr="00AA1292" w:rsidRDefault="00AA1292" w:rsidP="00AA1292">
      <w:pPr>
        <w:spacing w:line="0" w:lineRule="atLeast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（二）教師得於首</w:t>
      </w:r>
      <w:proofErr w:type="gramStart"/>
      <w:r w:rsidRPr="00AA1292">
        <w:rPr>
          <w:rFonts w:asciiTheme="minorEastAsia" w:hAnsiTheme="minorEastAsia" w:cs="標楷體" w:hint="eastAsia"/>
          <w:sz w:val="24"/>
          <w:szCs w:val="24"/>
        </w:rPr>
        <w:t>週</w:t>
      </w:r>
      <w:proofErr w:type="gramEnd"/>
      <w:r w:rsidRPr="00AA1292">
        <w:rPr>
          <w:rFonts w:asciiTheme="minorEastAsia" w:hAnsiTheme="minorEastAsia" w:cs="標楷體" w:hint="eastAsia"/>
          <w:sz w:val="24"/>
          <w:szCs w:val="24"/>
        </w:rPr>
        <w:t>說明學習</w:t>
      </w:r>
      <w:r>
        <w:rPr>
          <w:rFonts w:asciiTheme="minorEastAsia" w:hAnsiTheme="minorEastAsia" w:cs="標楷體" w:hint="eastAsia"/>
          <w:sz w:val="24"/>
          <w:szCs w:val="24"/>
        </w:rPr>
        <w:t>平臺</w:t>
      </w:r>
      <w:r w:rsidRPr="00AA1292">
        <w:rPr>
          <w:rFonts w:asciiTheme="minorEastAsia" w:hAnsiTheme="minorEastAsia" w:cs="標楷體" w:hint="eastAsia"/>
          <w:sz w:val="24"/>
          <w:szCs w:val="24"/>
        </w:rPr>
        <w:t>路徑及相關數位學習資源應用（G</w:t>
      </w:r>
      <w:r w:rsidRPr="00AA1292">
        <w:rPr>
          <w:rFonts w:asciiTheme="minorEastAsia" w:hAnsiTheme="minorEastAsia" w:cs="標楷體"/>
          <w:sz w:val="24"/>
          <w:szCs w:val="24"/>
        </w:rPr>
        <w:t>oogle Classroom</w:t>
      </w:r>
      <w:r w:rsidRPr="00AA1292">
        <w:rPr>
          <w:rFonts w:asciiTheme="minorEastAsia" w:hAnsiTheme="minorEastAsia" w:cs="標楷體" w:hint="eastAsia"/>
          <w:sz w:val="24"/>
          <w:szCs w:val="24"/>
        </w:rPr>
        <w:t>或其他媒介）：</w:t>
      </w:r>
    </w:p>
    <w:p w14:paraId="73FD9453" w14:textId="330EC50D" w:rsidR="00B73D6D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color w:val="000000" w:themeColor="text1"/>
          <w:sz w:val="24"/>
          <w:szCs w:val="40"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</w:t>
      </w:r>
      <w:r w:rsidR="00AA1292" w:rsidRPr="00B73D6D">
        <w:rPr>
          <w:rFonts w:asciiTheme="minorEastAsia" w:hAnsiTheme="minorEastAsia" w:cs="標楷體" w:hint="eastAsia"/>
          <w:sz w:val="24"/>
          <w:szCs w:val="24"/>
        </w:rPr>
        <w:t>本課程相關學習平</w:t>
      </w:r>
      <w:proofErr w:type="gramStart"/>
      <w:r w:rsidR="00AA1292" w:rsidRPr="00B73D6D">
        <w:rPr>
          <w:rFonts w:asciiTheme="minorEastAsia" w:hAnsiTheme="minorEastAsia" w:cs="標楷體" w:hint="eastAsia"/>
          <w:sz w:val="24"/>
          <w:szCs w:val="24"/>
        </w:rPr>
        <w:t>臺</w:t>
      </w:r>
      <w:proofErr w:type="gramEnd"/>
      <w:r w:rsidR="00AA1292" w:rsidRPr="00B73D6D">
        <w:rPr>
          <w:rFonts w:asciiTheme="minorEastAsia" w:hAnsiTheme="minorEastAsia" w:cs="標楷體" w:hint="eastAsia"/>
          <w:sz w:val="24"/>
          <w:szCs w:val="24"/>
        </w:rPr>
        <w:t>或資源：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翰林行動大師　</w:t>
      </w:r>
      <w:r w:rsidR="00405B61">
        <w:rPr>
          <w:rFonts w:asciiTheme="minorEastAsia" w:hAnsiTheme="minorEastAsia" w:cs="標楷體" w:hint="eastAsia"/>
          <w:sz w:val="24"/>
          <w:szCs w:val="24"/>
        </w:rPr>
        <w:t>■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康軒雲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南一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備課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 w:rsidR="00CC64CC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CC64CC">
        <w:rPr>
          <w:rFonts w:asciiTheme="minorEastAsia" w:hAnsiTheme="minorEastAsia" w:cs="標楷體" w:hint="eastAsia"/>
          <w:sz w:val="24"/>
          <w:szCs w:val="24"/>
        </w:rPr>
        <w:t>真平語文</w:t>
      </w:r>
    </w:p>
    <w:p w14:paraId="4C1CE966" w14:textId="3501506C" w:rsidR="00AA1292" w:rsidRPr="00AA1292" w:rsidRDefault="00B73D6D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vanish/>
          <w:sz w:val="24"/>
          <w:szCs w:val="24"/>
          <w:specVanish/>
        </w:rPr>
      </w:pPr>
      <w:r>
        <w:rPr>
          <w:rFonts w:asciiTheme="minorEastAsia" w:hAnsiTheme="minorEastAsia" w:cs="標楷體" w:hint="eastAsia"/>
          <w:sz w:val="24"/>
          <w:szCs w:val="24"/>
        </w:rPr>
        <w:t xml:space="preserve">　　　　　　　　　　　　　　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>
        <w:rPr>
          <w:rFonts w:asciiTheme="minorEastAsia" w:hAnsiTheme="minorEastAsia" w:cs="標楷體" w:hint="eastAsia"/>
          <w:sz w:val="24"/>
          <w:szCs w:val="24"/>
        </w:rPr>
        <w:t>因材網</w:t>
      </w:r>
      <w:proofErr w:type="gramEnd"/>
      <w:r>
        <w:rPr>
          <w:rFonts w:asciiTheme="minorEastAsia" w:hAnsiTheme="minorEastAsia" w:cs="標楷體" w:hint="eastAsia"/>
          <w:sz w:val="24"/>
          <w:szCs w:val="24"/>
        </w:rPr>
        <w:t xml:space="preserve">　　　　</w:t>
      </w:r>
      <w:r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學習吧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酷客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雲　</w:t>
      </w:r>
      <w:r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　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均一教育平臺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</w:t>
      </w:r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C</w:t>
      </w:r>
      <w:r w:rsidR="00AA1292" w:rsidRPr="00AA1292">
        <w:rPr>
          <w:rFonts w:asciiTheme="minorEastAsia" w:hAnsiTheme="minorEastAsia" w:cs="標楷體"/>
          <w:color w:val="000000" w:themeColor="text1"/>
          <w:sz w:val="24"/>
          <w:szCs w:val="40"/>
        </w:rPr>
        <w:t>ool</w:t>
      </w:r>
      <w:proofErr w:type="gramStart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>英</w:t>
      </w:r>
      <w:proofErr w:type="gramEnd"/>
      <w:r w:rsidR="00AA1292" w:rsidRPr="00AA1292">
        <w:rPr>
          <w:rFonts w:asciiTheme="minorEastAsia" w:hAnsiTheme="minorEastAsia" w:cs="標楷體" w:hint="eastAsia"/>
          <w:color w:val="000000" w:themeColor="text1"/>
          <w:sz w:val="24"/>
          <w:szCs w:val="40"/>
        </w:rPr>
        <w:t xml:space="preserve">網　</w:t>
      </w:r>
      <w:r w:rsidR="00AA1292" w:rsidRPr="00AA1292">
        <w:rPr>
          <w:rFonts w:asciiTheme="minorEastAsia" w:hAnsiTheme="minorEastAsia" w:cs="標楷體" w:hint="eastAsia"/>
          <w:sz w:val="24"/>
          <w:szCs w:val="24"/>
        </w:rPr>
        <w:t>□其他：</w:t>
      </w:r>
    </w:p>
    <w:p w14:paraId="73328BD3" w14:textId="77777777" w:rsidR="00B73D6D" w:rsidRDefault="00AA1292" w:rsidP="00AA1292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>
        <w:rPr>
          <w:rFonts w:asciiTheme="minorEastAsia" w:hAnsiTheme="minorEastAsia" w:cs="標楷體"/>
          <w:sz w:val="24"/>
          <w:szCs w:val="24"/>
        </w:rPr>
        <w:t xml:space="preserve"> </w:t>
      </w:r>
    </w:p>
    <w:p w14:paraId="020F64A8" w14:textId="06A6DD74" w:rsidR="00AA1292" w:rsidRPr="00B73D6D" w:rsidRDefault="00AA1292" w:rsidP="00B73D6D">
      <w:pPr>
        <w:adjustRightInd w:val="0"/>
        <w:snapToGrid w:val="0"/>
        <w:spacing w:line="0" w:lineRule="atLeast"/>
        <w:ind w:firstLine="0"/>
        <w:rPr>
          <w:rFonts w:asciiTheme="minorEastAsia" w:hAnsiTheme="minorEastAsia" w:cs="標楷體"/>
          <w:sz w:val="24"/>
          <w:szCs w:val="24"/>
        </w:rPr>
      </w:pPr>
      <w:r w:rsidRPr="00AA1292">
        <w:rPr>
          <w:rFonts w:asciiTheme="minorEastAsia" w:hAnsiTheme="minorEastAsia" w:cs="標楷體" w:hint="eastAsia"/>
          <w:sz w:val="24"/>
          <w:szCs w:val="24"/>
        </w:rPr>
        <w:t>（三）課程教學進度表</w:t>
      </w:r>
    </w:p>
    <w:tbl>
      <w:tblPr>
        <w:tblW w:w="150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E8654C" w:rsidRPr="005A3E2D" w14:paraId="026C927C" w14:textId="77777777" w:rsidTr="006C58CD">
        <w:trPr>
          <w:trHeight w:val="147"/>
          <w:jc w:val="center"/>
        </w:trPr>
        <w:tc>
          <w:tcPr>
            <w:tcW w:w="1247" w:type="dxa"/>
            <w:vMerge w:val="restart"/>
            <w:shd w:val="clear" w:color="auto" w:fill="auto"/>
            <w:vAlign w:val="center"/>
          </w:tcPr>
          <w:p w14:paraId="25FC863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教學期程</w:t>
            </w:r>
          </w:p>
        </w:tc>
        <w:tc>
          <w:tcPr>
            <w:tcW w:w="3402" w:type="dxa"/>
            <w:gridSpan w:val="2"/>
            <w:shd w:val="clear" w:color="auto" w:fill="auto"/>
          </w:tcPr>
          <w:p w14:paraId="63B4F18C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學習重點</w:t>
            </w:r>
          </w:p>
        </w:tc>
        <w:tc>
          <w:tcPr>
            <w:tcW w:w="2835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A3695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單元/主題名稱與活動內容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B0D1482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節數</w:t>
            </w:r>
          </w:p>
        </w:tc>
        <w:tc>
          <w:tcPr>
            <w:tcW w:w="226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FD89A44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教學資源/學習策略</w:t>
            </w:r>
          </w:p>
        </w:tc>
        <w:tc>
          <w:tcPr>
            <w:tcW w:w="1418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23A2F0C8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 w:hint="eastAsia"/>
                <w:color w:val="auto"/>
                <w:sz w:val="22"/>
                <w:szCs w:val="22"/>
              </w:rPr>
              <w:t>評量方式</w:t>
            </w:r>
          </w:p>
        </w:tc>
        <w:tc>
          <w:tcPr>
            <w:tcW w:w="1417" w:type="dxa"/>
            <w:vMerge w:val="restart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3CFBE679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融入議題</w:t>
            </w:r>
          </w:p>
        </w:tc>
        <w:tc>
          <w:tcPr>
            <w:tcW w:w="1784" w:type="dxa"/>
            <w:vMerge w:val="restart"/>
            <w:shd w:val="clear" w:color="auto" w:fill="auto"/>
            <w:vAlign w:val="center"/>
          </w:tcPr>
          <w:p w14:paraId="26C5842E" w14:textId="77777777" w:rsidR="00E8654C" w:rsidRPr="006C58CD" w:rsidRDefault="00E8654C" w:rsidP="006C58C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備註</w:t>
            </w:r>
          </w:p>
        </w:tc>
      </w:tr>
      <w:tr w:rsidR="00E8654C" w:rsidRPr="005A3E2D" w14:paraId="515FEE6F" w14:textId="77777777" w:rsidTr="006C58CD">
        <w:trPr>
          <w:trHeight w:val="20"/>
          <w:jc w:val="center"/>
        </w:trPr>
        <w:tc>
          <w:tcPr>
            <w:tcW w:w="1247" w:type="dxa"/>
            <w:vMerge/>
            <w:shd w:val="clear" w:color="auto" w:fill="auto"/>
            <w:vAlign w:val="center"/>
          </w:tcPr>
          <w:p w14:paraId="1A3C5440" w14:textId="77777777" w:rsidR="00E8654C" w:rsidRPr="006C58C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1778CD62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學習表現</w:t>
            </w:r>
          </w:p>
        </w:tc>
        <w:tc>
          <w:tcPr>
            <w:tcW w:w="1701" w:type="dxa"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06BE094" w14:textId="77777777" w:rsidR="00E8654C" w:rsidRPr="006C58CD" w:rsidRDefault="00E8654C" w:rsidP="006C58CD">
            <w:pPr>
              <w:snapToGrid w:val="0"/>
              <w:jc w:val="center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6C58CD">
              <w:rPr>
                <w:rFonts w:asciiTheme="minorEastAsia" w:hAnsiTheme="minorEastAsia" w:cs="標楷體"/>
                <w:color w:val="auto"/>
                <w:sz w:val="22"/>
                <w:szCs w:val="22"/>
              </w:rPr>
              <w:t>學習內容</w:t>
            </w:r>
          </w:p>
        </w:tc>
        <w:tc>
          <w:tcPr>
            <w:tcW w:w="2835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1593352E" w14:textId="77777777" w:rsidR="00E8654C" w:rsidRPr="005A3E2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4B6BEE04" w14:textId="77777777" w:rsidR="00E8654C" w:rsidRPr="005A3E2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0696F429" w14:textId="77777777" w:rsidR="00E8654C" w:rsidRPr="005A3E2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21812A" w14:textId="77777777" w:rsidR="00E8654C" w:rsidRPr="005A3E2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14:paraId="686511E8" w14:textId="77777777" w:rsidR="00E8654C" w:rsidRPr="005A3E2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shd w:val="clear" w:color="auto" w:fill="auto"/>
            <w:vAlign w:val="center"/>
          </w:tcPr>
          <w:p w14:paraId="086CCF78" w14:textId="77777777" w:rsidR="00E8654C" w:rsidRPr="005A3E2D" w:rsidRDefault="00E8654C" w:rsidP="00097E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9436FA" w:rsidRPr="005A3E2D" w14:paraId="7F872F93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2CD84CE" w14:textId="77777777" w:rsidR="009436FA" w:rsidRDefault="009436FA" w:rsidP="00593B0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第1</w:t>
            </w:r>
            <w:proofErr w:type="gramStart"/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00128035" w14:textId="133675C0" w:rsidR="009436FA" w:rsidRPr="005A3E2D" w:rsidRDefault="009436FA" w:rsidP="009436FA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167A29" w14:textId="46DC18AC" w:rsidR="00862FCB" w:rsidRPr="00E574FE" w:rsidRDefault="00862FCB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歷 1b-IV-1運用歷史資料，解釋重要歷史人物與</w:t>
            </w:r>
            <w:proofErr w:type="gramStart"/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事件間的關聯</w:t>
            </w:r>
            <w:proofErr w:type="gramEnd"/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  <w:p w14:paraId="60CD13F2" w14:textId="42286285" w:rsidR="009436FA" w:rsidRPr="00E574FE" w:rsidRDefault="00862FCB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歷 1b-IV-2運用歷史資料，進行歷史事件的因果分析與詮釋。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6830894" w14:textId="44F54E3A" w:rsidR="009436FA" w:rsidRPr="00E574FE" w:rsidRDefault="00862FCB" w:rsidP="00D94A06">
            <w:pPr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課堂規範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14F6BB5" w14:textId="77777777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※開學</w:t>
            </w:r>
            <w:proofErr w:type="gramStart"/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週</w:t>
            </w:r>
            <w:proofErr w:type="gramEnd"/>
          </w:p>
          <w:p w14:paraId="1EE3E256" w14:textId="75C44C52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1.暑假作業檢討</w:t>
            </w:r>
          </w:p>
          <w:p w14:paraId="276EC014" w14:textId="06B0D2BD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2.課堂規範與課程說明</w:t>
            </w:r>
          </w:p>
          <w:p w14:paraId="5BECD8D3" w14:textId="5ECB9A01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（線上資源說明）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47064C" w14:textId="43DFF0EE" w:rsidR="009436FA" w:rsidRPr="00E574FE" w:rsidRDefault="009436FA" w:rsidP="00D94A06">
            <w:pPr>
              <w:ind w:left="317" w:hanging="317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F8DDA34" w14:textId="5BE80AF0" w:rsidR="009436FA" w:rsidRPr="00E574FE" w:rsidRDefault="00862FCB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1.暑假作業</w:t>
            </w:r>
          </w:p>
          <w:p w14:paraId="47C95DD0" w14:textId="0A0F2C2E" w:rsidR="00862FCB" w:rsidRPr="00E574FE" w:rsidRDefault="00862FCB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2.學習單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961C05A" w14:textId="25872C98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1.</w:t>
            </w:r>
            <w:r w:rsidR="00862FCB"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口頭</w:t>
            </w: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問答</w:t>
            </w:r>
          </w:p>
          <w:p w14:paraId="661D2FEF" w14:textId="0DF00E48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2.</w:t>
            </w:r>
            <w:r w:rsidR="00862FCB"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應用練習</w:t>
            </w:r>
          </w:p>
          <w:p w14:paraId="1320C3FD" w14:textId="4D60870B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B0B8910" w14:textId="77777777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</w:p>
        </w:tc>
        <w:tc>
          <w:tcPr>
            <w:tcW w:w="1784" w:type="dxa"/>
            <w:shd w:val="clear" w:color="auto" w:fill="auto"/>
          </w:tcPr>
          <w:p w14:paraId="349627F2" w14:textId="6AA829C3" w:rsidR="009436FA" w:rsidRDefault="00862FCB" w:rsidP="00593B0C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08/30開學</w:t>
            </w:r>
          </w:p>
        </w:tc>
      </w:tr>
      <w:tr w:rsidR="00593B0C" w:rsidRPr="005A3E2D" w14:paraId="3716B833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382C5968" w14:textId="3F9E2ABD" w:rsidR="00593B0C" w:rsidRPr="005A3E2D" w:rsidRDefault="00593B0C" w:rsidP="00593B0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="009436FA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r w:rsidR="00836E56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~</w:t>
            </w:r>
            <w:r w:rsidR="00E574FE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AF5083E" w14:textId="77777777" w:rsidR="009436FA" w:rsidRDefault="009436FA" w:rsidP="00593B0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9/06</w:t>
            </w:r>
          </w:p>
          <w:p w14:paraId="1E4ADC66" w14:textId="77777777" w:rsidR="009436FA" w:rsidRDefault="009436FA" w:rsidP="00593B0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9/09-09/13</w:t>
            </w:r>
          </w:p>
          <w:p w14:paraId="1C4C4BC7" w14:textId="38F5EFB9" w:rsidR="00E574FE" w:rsidRPr="005A3E2D" w:rsidRDefault="00E574FE" w:rsidP="00593B0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9/16-09/20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8DCCA2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 xml:space="preserve">歷1a-Ⅳ-2 </w:t>
            </w:r>
            <w:proofErr w:type="gramStart"/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理解所習得</w:t>
            </w:r>
            <w:proofErr w:type="gramEnd"/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歷史事件的發展歷程與重要歷史變遷。</w:t>
            </w:r>
          </w:p>
          <w:p w14:paraId="1565310A" w14:textId="1192CF8E" w:rsidR="00E574FE" w:rsidRP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歷1c-Ⅳ-2 從多元觀點探究重要歷史事件與人物在歷史中的作用與意義。</w:t>
            </w:r>
          </w:p>
          <w:p w14:paraId="2F04D31B" w14:textId="21AD6E1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社2a-Ⅳ-3 關心不同的社會文化及其發展，並展現開闊的世界觀。</w:t>
            </w:r>
          </w:p>
          <w:p w14:paraId="67237BA3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社2b-Ⅳ-2 尊重不同群體文化的差異性，並欣賞其文化之美。</w:t>
            </w:r>
          </w:p>
          <w:p w14:paraId="3603C61E" w14:textId="574B0B55" w:rsidR="00593B0C" w:rsidRPr="00E574FE" w:rsidRDefault="00593B0C" w:rsidP="00D94A06">
            <w:pPr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社3a-Ⅳ-1 發現不同時空脈絡中的人類生活問題，並進行探究。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2AD5EB" w14:textId="77777777" w:rsidR="00E574FE" w:rsidRDefault="00593B0C" w:rsidP="00D94A06">
            <w:pPr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歷Na-Ⅳ-1 非洲與西亞的早期文化。</w:t>
            </w:r>
          </w:p>
          <w:p w14:paraId="49D448E9" w14:textId="197AB2D2" w:rsidR="00593B0C" w:rsidRPr="00E574FE" w:rsidRDefault="00E574FE" w:rsidP="00D94A06">
            <w:pPr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歷Nb-Ⅳ-1 佛教的起源與發展。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7E78CD0" w14:textId="3BA80A1D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第1課亞洲與非洲的古代文明</w:t>
            </w:r>
          </w:p>
          <w:p w14:paraId="3911F389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</w:t>
            </w:r>
            <w:proofErr w:type="gramStart"/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序章</w:t>
            </w:r>
            <w:proofErr w:type="gramEnd"/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：世界歷史的分期</w:t>
            </w:r>
          </w:p>
          <w:p w14:paraId="00B89ECC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二、西亞古文明：兩河流域</w:t>
            </w:r>
          </w:p>
          <w:p w14:paraId="45B0AB49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1.蘇美人的文化成就</w:t>
            </w:r>
          </w:p>
          <w:p w14:paraId="25A7EBAF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2.巴比倫人的法律觀念</w:t>
            </w:r>
          </w:p>
          <w:p w14:paraId="3609678D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二、西亞古文明：西亞其他地區</w:t>
            </w:r>
          </w:p>
          <w:p w14:paraId="21D650EF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1.希伯來人居住於巴勒斯坦地區，並創立</w:t>
            </w:r>
            <w:proofErr w:type="gramStart"/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</w:t>
            </w:r>
            <w:proofErr w:type="gramEnd"/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神信仰的猶太教</w:t>
            </w:r>
          </w:p>
          <w:p w14:paraId="35EBA9F5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2.波斯人建立橫跨歐、亞、非三洲的大帝國</w:t>
            </w:r>
          </w:p>
          <w:p w14:paraId="2CE3DA45" w14:textId="77777777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3.波斯人信仰崇拜火的祆教</w:t>
            </w:r>
          </w:p>
          <w:p w14:paraId="739BA973" w14:textId="77777777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三、埃及古文明</w:t>
            </w:r>
          </w:p>
          <w:p w14:paraId="35C08A34" w14:textId="77777777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1.埃及的地理環境與農業發展</w:t>
            </w:r>
          </w:p>
          <w:p w14:paraId="3682B63F" w14:textId="77777777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2.埃及人的宗教信仰</w:t>
            </w:r>
          </w:p>
          <w:p w14:paraId="4F96620E" w14:textId="77777777" w:rsidR="009436FA" w:rsidRPr="00E574FE" w:rsidRDefault="009436F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3.埃及人在應用科學上的成就</w:t>
            </w:r>
          </w:p>
          <w:p w14:paraId="1A8BD6FD" w14:textId="6D5D519D" w:rsidR="00593B0C" w:rsidRDefault="009436FA" w:rsidP="00D94A06">
            <w:pPr>
              <w:spacing w:line="260" w:lineRule="exact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4.埃及人的文字及對西方拼音文字的影響</w:t>
            </w:r>
          </w:p>
          <w:p w14:paraId="6DB683B9" w14:textId="77777777" w:rsidR="00E574FE" w:rsidRP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四、印度古文明</w:t>
            </w:r>
          </w:p>
          <w:p w14:paraId="0DE850CA" w14:textId="775045C4" w:rsid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1.婆羅門教的創立</w:t>
            </w:r>
          </w:p>
          <w:p w14:paraId="6FFDEE94" w14:textId="0840313C" w:rsidR="00E574FE" w:rsidRP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  <w:t>2.</w:t>
            </w: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佛教的創立與傳布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B69F18" w14:textId="1B743D29" w:rsidR="00593B0C" w:rsidRPr="00E574FE" w:rsidRDefault="00E574FE" w:rsidP="00D94A0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40D3B5" w14:textId="5C0EB672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="00AA49B6"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課本</w:t>
            </w:r>
            <w:r w:rsidR="00636B9F">
              <w:rPr>
                <w:rFonts w:ascii="標楷體" w:eastAsia="標楷體" w:hAnsi="標楷體" w:cs="標楷體" w:hint="eastAsia"/>
                <w:sz w:val="22"/>
                <w:szCs w:val="22"/>
              </w:rPr>
              <w:t>、</w:t>
            </w:r>
            <w:r w:rsidR="00AA49B6"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習作</w:t>
            </w:r>
          </w:p>
          <w:p w14:paraId="52067E33" w14:textId="3C4C5471" w:rsidR="00593B0C" w:rsidRPr="00E574FE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="00AA49B6" w:rsidRPr="00E574FE">
              <w:rPr>
                <w:rFonts w:ascii="標楷體" w:eastAsia="標楷體" w:hAnsi="標楷體" w:cs="標楷體" w:hint="eastAsia"/>
                <w:sz w:val="22"/>
                <w:szCs w:val="22"/>
              </w:rPr>
              <w:t>簡報PPT</w:t>
            </w:r>
          </w:p>
          <w:p w14:paraId="482548AC" w14:textId="77777777" w:rsidR="00593B0C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="00AA49B6" w:rsidRPr="00E574FE">
              <w:rPr>
                <w:rFonts w:ascii="標楷體" w:eastAsia="標楷體" w:hAnsi="標楷體" w:cs="標楷體"/>
                <w:sz w:val="22"/>
                <w:szCs w:val="22"/>
              </w:rPr>
              <w:t>學習單</w:t>
            </w:r>
          </w:p>
          <w:p w14:paraId="28025B53" w14:textId="63316FB6" w:rsidR="00C6744A" w:rsidRPr="00E574FE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C6744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4.課後閱讀：千年不朽的木乃伊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A0729A" w14:textId="55E3E91C" w:rsidR="00593B0C" w:rsidRPr="00053B8F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3B8F">
              <w:rPr>
                <w:rFonts w:ascii="標楷體" w:eastAsia="標楷體" w:hAnsi="標楷體" w:cs="標楷體"/>
                <w:sz w:val="24"/>
                <w:szCs w:val="24"/>
              </w:rPr>
              <w:t>1.</w:t>
            </w:r>
            <w:r w:rsidR="00AA49B6">
              <w:rPr>
                <w:rFonts w:ascii="標楷體" w:eastAsia="標楷體" w:hAnsi="標楷體" w:cs="標楷體" w:hint="eastAsia"/>
                <w:sz w:val="24"/>
                <w:szCs w:val="24"/>
              </w:rPr>
              <w:t>口頭問答</w:t>
            </w:r>
          </w:p>
          <w:p w14:paraId="6A59370A" w14:textId="4A9CE4A7" w:rsidR="00593B0C" w:rsidRPr="00053B8F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3B8F">
              <w:rPr>
                <w:rFonts w:ascii="標楷體" w:eastAsia="標楷體" w:hAnsi="標楷體" w:cs="標楷體"/>
                <w:sz w:val="24"/>
                <w:szCs w:val="24"/>
              </w:rPr>
              <w:t>2.</w:t>
            </w:r>
            <w:r w:rsidR="00AA49B6">
              <w:rPr>
                <w:rFonts w:ascii="標楷體" w:eastAsia="標楷體" w:hAnsi="標楷體" w:cs="標楷體" w:hint="eastAsia"/>
                <w:sz w:val="24"/>
                <w:szCs w:val="24"/>
              </w:rPr>
              <w:t>參與態度</w:t>
            </w:r>
          </w:p>
          <w:p w14:paraId="56474732" w14:textId="133ECC73" w:rsidR="00593B0C" w:rsidRDefault="00593B0C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053B8F">
              <w:rPr>
                <w:rFonts w:ascii="標楷體" w:eastAsia="標楷體" w:hAnsi="標楷體" w:cs="標楷體"/>
                <w:sz w:val="24"/>
                <w:szCs w:val="24"/>
              </w:rPr>
              <w:t>3.</w:t>
            </w:r>
            <w:r w:rsidR="00AA49B6">
              <w:rPr>
                <w:rFonts w:ascii="標楷體" w:eastAsia="標楷體" w:hAnsi="標楷體" w:cs="標楷體" w:hint="eastAsia"/>
                <w:sz w:val="24"/>
                <w:szCs w:val="24"/>
              </w:rPr>
              <w:t>筆記整理</w:t>
            </w:r>
          </w:p>
          <w:p w14:paraId="6B36113F" w14:textId="26493455" w:rsidR="00C6744A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4.分組討論</w:t>
            </w:r>
          </w:p>
          <w:p w14:paraId="7D763F83" w14:textId="7444ECD6" w:rsidR="00AA49B6" w:rsidRPr="005A3E2D" w:rsidRDefault="00AA49B6" w:rsidP="00D94A06">
            <w:pPr>
              <w:ind w:firstLine="0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90913F5" w14:textId="77777777" w:rsidR="00E574FE" w:rsidRP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【生命教育】</w:t>
            </w:r>
          </w:p>
          <w:p w14:paraId="5C4F7418" w14:textId="58F82675" w:rsidR="00E574FE" w:rsidRP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生J3反思生老病死與人生無常的現象，探索人生的目</w:t>
            </w: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的、價值與意義。</w:t>
            </w:r>
          </w:p>
          <w:p w14:paraId="6F25B19B" w14:textId="5A85C58A" w:rsidR="00E574FE" w:rsidRPr="00E574FE" w:rsidRDefault="00E574FE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生J4分析快樂、幸福與生命意義之間的關係。</w:t>
            </w:r>
          </w:p>
          <w:p w14:paraId="3C6F85EB" w14:textId="46150B3E" w:rsidR="00593B0C" w:rsidRPr="005A3E2D" w:rsidRDefault="00593B0C" w:rsidP="00D94A06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7B7BA8C1" w14:textId="77777777" w:rsidR="009436FA" w:rsidRDefault="009436FA" w:rsidP="00593B0C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lastRenderedPageBreak/>
              <w:t>09/03~09/04成就測驗</w:t>
            </w:r>
          </w:p>
          <w:p w14:paraId="460DE0B1" w14:textId="77777777" w:rsidR="00E574FE" w:rsidRDefault="00E574FE" w:rsidP="00593B0C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</w:p>
          <w:p w14:paraId="4E589346" w14:textId="3864015E" w:rsidR="00E574FE" w:rsidRPr="005A3E2D" w:rsidRDefault="00E574FE" w:rsidP="00593B0C">
            <w:pPr>
              <w:adjustRightInd w:val="0"/>
              <w:snapToGrid w:val="0"/>
              <w:spacing w:line="0" w:lineRule="atLeast"/>
              <w:ind w:firstLine="0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09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17中秋節</w:t>
            </w:r>
          </w:p>
        </w:tc>
      </w:tr>
      <w:tr w:rsidR="00AA49B6" w:rsidRPr="005A3E2D" w14:paraId="331F0CF8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1CFF1FE7" w14:textId="35ED1D1A" w:rsidR="00AA49B6" w:rsidRPr="005A3E2D" w:rsidRDefault="00AA49B6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r w:rsidR="00C6744A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~7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F33F911" w14:textId="77777777" w:rsidR="00AA49B6" w:rsidRDefault="00AA49B6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9/23-09/27</w:t>
            </w:r>
          </w:p>
          <w:p w14:paraId="52E4A11C" w14:textId="77777777" w:rsidR="00C6744A" w:rsidRDefault="00C6744A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C6744A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09/30-10/04</w:t>
            </w:r>
          </w:p>
          <w:p w14:paraId="36082BFB" w14:textId="280596F3" w:rsidR="00C6744A" w:rsidRPr="005A3E2D" w:rsidRDefault="00C6744A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10/07-10/11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DAA95A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社2a-Ⅳ-3 關心不同的社會文化及其發展，並展現開闊的世界觀。</w:t>
            </w:r>
          </w:p>
          <w:p w14:paraId="1E3F501A" w14:textId="77777777" w:rsidR="00C6744A" w:rsidRPr="00D94A06" w:rsidRDefault="00AA49B6" w:rsidP="00D94A06">
            <w:pPr>
              <w:ind w:left="23"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社2b-Ⅳ-2 尊重不同群體文化的差異性，</w:t>
            </w: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並欣賞其文化之美。</w:t>
            </w:r>
          </w:p>
          <w:p w14:paraId="728C0B3B" w14:textId="6FB21793" w:rsidR="00AA49B6" w:rsidRPr="00D94A06" w:rsidRDefault="00C6744A" w:rsidP="00D94A06">
            <w:pPr>
              <w:ind w:left="23" w:firstLine="0"/>
              <w:jc w:val="left"/>
              <w:rPr>
                <w:rFonts w:asciiTheme="minorEastAsia" w:hAnsiTheme="minorEastAsia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97C87B" w14:textId="2662299D" w:rsidR="00AA49B6" w:rsidRPr="00D94A06" w:rsidRDefault="00AA49B6" w:rsidP="00D94A06">
            <w:pPr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歷Na-Ⅳ-2 希臘、羅馬的政治及文化。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EE320F0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第2課古希臘與古羅馬的政治及文化</w:t>
            </w:r>
          </w:p>
          <w:p w14:paraId="0A7353CF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一、希臘的政治與文化</w:t>
            </w:r>
          </w:p>
          <w:p w14:paraId="0562DDA8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1.斯巴達的城邦特色</w:t>
            </w:r>
          </w:p>
          <w:p w14:paraId="3CDE2503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2.雅典的城邦的特色</w:t>
            </w:r>
          </w:p>
          <w:p w14:paraId="313EB9A9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3.古希臘的文化成就</w:t>
            </w:r>
          </w:p>
          <w:p w14:paraId="4E654C81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4.亞歷山大帝國的形成</w:t>
            </w:r>
          </w:p>
          <w:p w14:paraId="1F34CEFA" w14:textId="3FC0F13E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5.希臘化文化的貢獻</w:t>
            </w:r>
          </w:p>
          <w:p w14:paraId="2877B3A0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二、羅馬的政治與文化</w:t>
            </w:r>
          </w:p>
          <w:p w14:paraId="1332BD5F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1.政治演變</w:t>
            </w:r>
          </w:p>
          <w:p w14:paraId="1C979A7D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(1)古羅馬</w:t>
            </w:r>
          </w:p>
          <w:p w14:paraId="7F0E70FE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(2)拜占庭帝國</w:t>
            </w:r>
          </w:p>
          <w:p w14:paraId="6811BA54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2.文化貢獻</w:t>
            </w:r>
          </w:p>
          <w:p w14:paraId="0B2624AD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(1)建築</w:t>
            </w:r>
          </w:p>
          <w:p w14:paraId="5159B380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(2)法律</w:t>
            </w:r>
          </w:p>
          <w:p w14:paraId="36F2B57B" w14:textId="5B4ADC3E" w:rsidR="00AA49B6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(3)文字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828FC44" w14:textId="0DC5279D" w:rsidR="00AA49B6" w:rsidRPr="00D94A06" w:rsidRDefault="00C6744A" w:rsidP="00D94A06">
            <w:pPr>
              <w:ind w:left="317" w:hanging="31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1095CFD" w14:textId="71D93953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課本</w:t>
            </w:r>
            <w:r w:rsidR="00636B9F"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、</w:t>
            </w: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習作</w:t>
            </w:r>
          </w:p>
          <w:p w14:paraId="5F40F681" w14:textId="77777777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簡報PPT</w:t>
            </w:r>
          </w:p>
          <w:p w14:paraId="5A3D8D3A" w14:textId="16D515CF" w:rsidR="00AA49B6" w:rsidRPr="00D94A0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3.</w:t>
            </w: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學習單</w:t>
            </w:r>
          </w:p>
          <w:p w14:paraId="3FBA46E5" w14:textId="14504057" w:rsidR="00AA49B6" w:rsidRPr="00D94A06" w:rsidRDefault="00AA49B6" w:rsidP="00D94A0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4.哲學思考：蘇格拉底的詰問法練習</w:t>
            </w:r>
          </w:p>
          <w:p w14:paraId="65C10A91" w14:textId="4CBF1B34" w:rsidR="00636B9F" w:rsidRPr="00D94A06" w:rsidRDefault="00636B9F" w:rsidP="00D94A06">
            <w:pPr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5.課後閱讀：馬拉松(結合2024巴黎奧運時事)</w:t>
            </w:r>
          </w:p>
          <w:p w14:paraId="77626DB4" w14:textId="26EDCE43" w:rsidR="00C6744A" w:rsidRPr="00D94A06" w:rsidRDefault="00636B9F" w:rsidP="00D94A06">
            <w:pPr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lastRenderedPageBreak/>
              <w:t>6</w:t>
            </w:r>
            <w:r w:rsidR="00C6744A" w:rsidRPr="00D94A06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.影片：羅馬浴場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5413311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1.</w:t>
            </w: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4150EB24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5859A75B" w14:textId="77777777" w:rsidR="00C6744A" w:rsidRPr="00D94A06" w:rsidRDefault="00C6744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D94A06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Pr="00D94A06"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  <w:p w14:paraId="16178AA7" w14:textId="28DD84ED" w:rsidR="00AA49B6" w:rsidRPr="00D94A06" w:rsidRDefault="00AA49B6" w:rsidP="00D94A0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02EF0AD" w14:textId="3ECD765C" w:rsidR="00AA49B6" w:rsidRPr="00D94A06" w:rsidRDefault="00AA49B6" w:rsidP="00D94A06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84" w:type="dxa"/>
            <w:shd w:val="clear" w:color="auto" w:fill="auto"/>
          </w:tcPr>
          <w:p w14:paraId="43D3E5AE" w14:textId="6F957D48" w:rsidR="00AA49B6" w:rsidRPr="005A3E2D" w:rsidRDefault="00C6744A" w:rsidP="00AA4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</w:t>
            </w: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/</w:t>
            </w:r>
            <w:r w:rsidRPr="00CC64CC"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10國慶日</w:t>
            </w:r>
          </w:p>
        </w:tc>
      </w:tr>
      <w:tr w:rsidR="00AA49B6" w:rsidRPr="005A3E2D" w14:paraId="5D93FE8C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CB05864" w14:textId="77777777" w:rsidR="00C6744A" w:rsidRPr="005A3E2D" w:rsidRDefault="00C6744A" w:rsidP="00C6744A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30E228F7" w14:textId="243BD3A4" w:rsidR="00AA49B6" w:rsidRPr="005A3E2D" w:rsidRDefault="00C6744A" w:rsidP="00C6744A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10/14-10/18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4A6199" w14:textId="4B7F20ED" w:rsidR="00AA49B6" w:rsidRPr="00636B9F" w:rsidRDefault="00636B9F" w:rsidP="00D94A06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8F0A91" w14:textId="274B405D" w:rsidR="00AA49B6" w:rsidRPr="00636B9F" w:rsidRDefault="00636B9F" w:rsidP="00D94A06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段考</w:t>
            </w:r>
            <w:proofErr w:type="gramStart"/>
            <w:r w:rsidRPr="00636B9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週</w:t>
            </w:r>
            <w:proofErr w:type="gramEnd"/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5A7B049" w14:textId="3155447F" w:rsidR="00AA49B6" w:rsidRPr="0093026A" w:rsidRDefault="0093026A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※</w:t>
            </w:r>
            <w:r w:rsidR="00AA49B6"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複習第二單元第1-2課</w:t>
            </w:r>
          </w:p>
          <w:p w14:paraId="6D22DD7F" w14:textId="77777777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一、西亞古文明：兩河流域</w:t>
            </w:r>
          </w:p>
          <w:p w14:paraId="6D985070" w14:textId="77777777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二、西亞古文明：西亞其他地區</w:t>
            </w:r>
          </w:p>
          <w:p w14:paraId="0752C9E8" w14:textId="77777777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三、埃及古文明</w:t>
            </w:r>
          </w:p>
          <w:p w14:paraId="0E188E72" w14:textId="77777777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四、印度古文明</w:t>
            </w:r>
          </w:p>
          <w:p w14:paraId="5F1D51A0" w14:textId="77777777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五、希臘的政治與文化</w:t>
            </w:r>
          </w:p>
          <w:p w14:paraId="02D15965" w14:textId="77777777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六、羅馬的政治與文化</w:t>
            </w:r>
          </w:p>
          <w:p w14:paraId="71952A60" w14:textId="0E34CD34" w:rsidR="00AA49B6" w:rsidRPr="00636B9F" w:rsidRDefault="00AA49B6" w:rsidP="00D94A06">
            <w:pPr>
              <w:snapToGrid w:val="0"/>
              <w:ind w:left="158" w:hangingChars="72" w:hanging="158"/>
              <w:jc w:val="left"/>
              <w:rPr>
                <w:rFonts w:ascii="標楷體" w:eastAsia="標楷體" w:hAnsi="標楷體" w:cs="標楷體"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2878C94" w14:textId="345F2B3E" w:rsidR="00AA49B6" w:rsidRPr="00636B9F" w:rsidRDefault="00AA49B6" w:rsidP="00D94A06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528CC3B" w14:textId="18DF8143" w:rsidR="00AA49B6" w:rsidRPr="00636B9F" w:rsidRDefault="00636B9F" w:rsidP="00D94A06">
            <w:pPr>
              <w:ind w:left="23"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習作檢討及重點概念複習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A48A5E1" w14:textId="6F959548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="00636B9F"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70105B76" w14:textId="07886702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="00636B9F"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3E91BCF2" w14:textId="7EF49B19" w:rsidR="00AA49B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="00636B9F"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  <w:p w14:paraId="292FAB56" w14:textId="60202E2A" w:rsidR="00AA49B6" w:rsidRPr="00636B9F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4.</w:t>
            </w:r>
            <w:r w:rsidR="00AA49B6" w:rsidRPr="00636B9F">
              <w:rPr>
                <w:rFonts w:ascii="標楷體" w:eastAsia="標楷體" w:hAnsi="標楷體" w:cs="標楷體"/>
                <w:sz w:val="22"/>
                <w:szCs w:val="22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4CCB9B1" w14:textId="372E92C5" w:rsidR="00AA49B6" w:rsidRPr="00636B9F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</w:p>
        </w:tc>
        <w:tc>
          <w:tcPr>
            <w:tcW w:w="1784" w:type="dxa"/>
            <w:shd w:val="clear" w:color="auto" w:fill="auto"/>
          </w:tcPr>
          <w:p w14:paraId="79C18FDD" w14:textId="77777777" w:rsidR="00C6744A" w:rsidRPr="00C412D6" w:rsidRDefault="00C6744A" w:rsidP="00C674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10/16-10/17</w:t>
            </w:r>
          </w:p>
          <w:p w14:paraId="5CFC7EA9" w14:textId="11B8FFBC" w:rsidR="00AA49B6" w:rsidRPr="005A3E2D" w:rsidRDefault="00C6744A" w:rsidP="00C6744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第一次定期考查</w:t>
            </w:r>
          </w:p>
        </w:tc>
      </w:tr>
      <w:tr w:rsidR="00AA49B6" w:rsidRPr="005A3E2D" w14:paraId="7921542D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693D5BE" w14:textId="6C621165" w:rsidR="00636B9F" w:rsidRPr="005A3E2D" w:rsidRDefault="00636B9F" w:rsidP="00636B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9</w:t>
            </w:r>
            <w:r w:rsidR="00AF7BF1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~11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2930E860" w14:textId="77777777" w:rsidR="00AA49B6" w:rsidRDefault="00636B9F" w:rsidP="00636B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10/21-10/25</w:t>
            </w:r>
          </w:p>
          <w:p w14:paraId="088A2E41" w14:textId="77777777" w:rsidR="00AF7BF1" w:rsidRDefault="00AF7BF1" w:rsidP="00636B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10/28-11/01</w:t>
            </w:r>
          </w:p>
          <w:p w14:paraId="4C56FE78" w14:textId="56C1E8C7" w:rsidR="00AF7BF1" w:rsidRPr="005A3E2D" w:rsidRDefault="00AF7BF1" w:rsidP="00636B9F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11/04-11/08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E25537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社2a-Ⅳ-3 關心不同的社會文化及其發展，並展現開闊的世界觀。</w:t>
            </w:r>
          </w:p>
          <w:p w14:paraId="05EBD77B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社2b-Ⅳ-2 尊重不同群體文化的差異性，</w:t>
            </w: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並欣賞其文化之美。</w:t>
            </w:r>
          </w:p>
          <w:p w14:paraId="43B63B83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社3a-Ⅳ-1 發現不同時空脈絡中的人類生活問題，並進行探究。</w:t>
            </w:r>
          </w:p>
          <w:p w14:paraId="2D158E80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  <w:p w14:paraId="67435057" w14:textId="0154CBA8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歷1b-Ⅳ-2 運用歷史資料，進行歷史事件的因果分析與詮釋。</w:t>
            </w:r>
          </w:p>
          <w:p w14:paraId="406D1D62" w14:textId="67A2F967" w:rsidR="00AA49B6" w:rsidRPr="00AF7BF1" w:rsidRDefault="00AA49B6" w:rsidP="00AF7BF1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歷1c-Ⅳ-2 從多元觀點探究重要歷史事件與人物在歷史中的作用與意義</w:t>
            </w:r>
            <w:r w:rsidR="00AF7BF1">
              <w:rPr>
                <w:rFonts w:ascii="標楷體" w:eastAsia="標楷體" w:hAnsi="標楷體" w:cs="標楷體" w:hint="eastAsia"/>
                <w:sz w:val="22"/>
                <w:szCs w:val="22"/>
              </w:rPr>
              <w:t>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082104" w14:textId="402E051C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歷Nb-Ⅳ-2 基督教的起源與發展。</w:t>
            </w:r>
          </w:p>
          <w:p w14:paraId="3C97A1A0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歷Nb-Ⅳ-3 伊斯蘭教的起源與發展。</w:t>
            </w:r>
          </w:p>
          <w:p w14:paraId="402F9F58" w14:textId="0216B7D9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歷Nb-Ⅳ-1 佛教的起源與發展。</w:t>
            </w:r>
          </w:p>
          <w:p w14:paraId="350CFFA2" w14:textId="04779077" w:rsidR="00AA49B6" w:rsidRPr="006F2842" w:rsidRDefault="00AA49B6" w:rsidP="00D94A06">
            <w:pPr>
              <w:snapToGrid w:val="0"/>
              <w:ind w:firstLine="0"/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1C521E4" w14:textId="335DD230" w:rsidR="00392FE2" w:rsidRPr="0093026A" w:rsidRDefault="0093026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※</w:t>
            </w:r>
            <w:r w:rsidR="00392FE2"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檢討段</w:t>
            </w:r>
            <w:proofErr w:type="gramStart"/>
            <w:r w:rsidR="00392FE2"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</w:t>
            </w:r>
            <w:proofErr w:type="gramEnd"/>
            <w:r w:rsidR="00392FE2"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考卷</w:t>
            </w:r>
          </w:p>
          <w:p w14:paraId="67B7F6D7" w14:textId="33C82F23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第3課普</w:t>
            </w:r>
            <w:proofErr w:type="gramStart"/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世</w:t>
            </w:r>
            <w:proofErr w:type="gramEnd"/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宗教的起源與發展</w:t>
            </w:r>
          </w:p>
          <w:p w14:paraId="178590FE" w14:textId="77777777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一、基督教的起源與發展</w:t>
            </w:r>
          </w:p>
          <w:p w14:paraId="7A180F8D" w14:textId="77777777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1.基督教的創立</w:t>
            </w:r>
          </w:p>
          <w:p w14:paraId="081985AB" w14:textId="77777777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2.基督教教會的功能</w:t>
            </w:r>
          </w:p>
          <w:p w14:paraId="5629A4E5" w14:textId="77777777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3.基督教世界的分裂</w:t>
            </w:r>
          </w:p>
          <w:p w14:paraId="6D0FA29C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二、伊斯蘭教的起源與發展</w:t>
            </w:r>
          </w:p>
          <w:p w14:paraId="0BDE2A52" w14:textId="140986E3" w:rsidR="00636B9F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1.伊斯蘭教的創立</w:t>
            </w:r>
          </w:p>
          <w:p w14:paraId="4C885BE6" w14:textId="2F347CE3" w:rsidR="00392FE2" w:rsidRPr="00392FE2" w:rsidRDefault="00392FE2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392FE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lastRenderedPageBreak/>
              <w:t>★穆罕默德的故事</w:t>
            </w:r>
          </w:p>
          <w:p w14:paraId="650A31C7" w14:textId="77777777" w:rsidR="00636B9F" w:rsidRPr="006F2842" w:rsidRDefault="00636B9F" w:rsidP="00D94A0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2.伊斯蘭勢力的擴張</w:t>
            </w:r>
          </w:p>
          <w:p w14:paraId="5431336E" w14:textId="301B7413" w:rsidR="00AA49B6" w:rsidRDefault="00636B9F" w:rsidP="00957526">
            <w:pPr>
              <w:snapToGrid w:val="0"/>
              <w:ind w:left="158" w:hangingChars="72" w:hanging="158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3.伊斯蘭商業與文化發展</w:t>
            </w:r>
          </w:p>
          <w:p w14:paraId="2840DB8A" w14:textId="43F53A3D" w:rsidR="00392FE2" w:rsidRPr="006F2842" w:rsidRDefault="00392FE2" w:rsidP="00957526">
            <w:pPr>
              <w:snapToGrid w:val="0"/>
              <w:ind w:left="158" w:hangingChars="72" w:hanging="158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392FE2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★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《</w:t>
            </w:r>
            <w:r w:rsidR="00362887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一千零一夜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》</w:t>
            </w:r>
          </w:p>
          <w:p w14:paraId="4E8C5655" w14:textId="12B89836" w:rsidR="00A30707" w:rsidRPr="00E574FE" w:rsidRDefault="008C619E" w:rsidP="00957526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三、</w:t>
            </w:r>
            <w:r w:rsidR="00A30707"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三大普</w:t>
            </w:r>
            <w:proofErr w:type="gramStart"/>
            <w:r w:rsidR="00A30707"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世</w:t>
            </w:r>
            <w:proofErr w:type="gramEnd"/>
            <w:r w:rsidR="00A30707"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宗教的起源地</w:t>
            </w:r>
            <w:r w:rsidR="00957526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、外傳路線與對世界帶來的影響</w:t>
            </w:r>
          </w:p>
          <w:p w14:paraId="4EB7CB2F" w14:textId="4EB3FCF3" w:rsidR="00636B9F" w:rsidRPr="006F2842" w:rsidRDefault="00636B9F" w:rsidP="00957526">
            <w:pPr>
              <w:snapToGrid w:val="0"/>
              <w:ind w:firstLineChars="10" w:firstLine="22"/>
              <w:jc w:val="left"/>
              <w:rPr>
                <w:rFonts w:asciiTheme="minorEastAsia" w:hAnsiTheme="minorEastAsia" w:cs="標楷體"/>
                <w:snapToGrid w:val="0"/>
                <w:color w:val="FF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BFAA209" w14:textId="4D9B918F" w:rsidR="00AA49B6" w:rsidRPr="00AF7BF1" w:rsidRDefault="00AF7BF1" w:rsidP="00AF7BF1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F7BF1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82FCBB9" w14:textId="30213BC2" w:rsidR="00392FE2" w:rsidRPr="0093026A" w:rsidRDefault="00392FE2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1.段</w:t>
            </w:r>
            <w:proofErr w:type="gramStart"/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</w:t>
            </w:r>
            <w:proofErr w:type="gramEnd"/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考卷</w:t>
            </w:r>
          </w:p>
          <w:p w14:paraId="23611069" w14:textId="4AB8567C" w:rsidR="006F2842" w:rsidRPr="006F2842" w:rsidRDefault="00392FE2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</w:t>
            </w:r>
            <w:r w:rsidR="006F2842" w:rsidRPr="006F2842">
              <w:rPr>
                <w:rFonts w:ascii="標楷體" w:eastAsia="標楷體" w:hAnsi="標楷體" w:cs="標楷體"/>
                <w:sz w:val="22"/>
                <w:szCs w:val="22"/>
              </w:rPr>
              <w:t>.</w:t>
            </w:r>
            <w:r w:rsidR="006F2842"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課本、習作</w:t>
            </w:r>
          </w:p>
          <w:p w14:paraId="5DBF3E7F" w14:textId="0D4F64D2" w:rsidR="006F2842" w:rsidRPr="006F2842" w:rsidRDefault="00392FE2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  <w:r w:rsidR="006F2842" w:rsidRPr="006F2842">
              <w:rPr>
                <w:rFonts w:ascii="標楷體" w:eastAsia="標楷體" w:hAnsi="標楷體" w:cs="標楷體"/>
                <w:sz w:val="22"/>
                <w:szCs w:val="22"/>
              </w:rPr>
              <w:t>.</w:t>
            </w:r>
            <w:r w:rsidR="006F2842"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簡報PPT</w:t>
            </w:r>
          </w:p>
          <w:p w14:paraId="2D53F184" w14:textId="345138EB" w:rsidR="00AA49B6" w:rsidRDefault="00392FE2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  <w:r w:rsidR="006F2842"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.</w:t>
            </w:r>
            <w:r w:rsidR="006F2842" w:rsidRPr="006F2842">
              <w:rPr>
                <w:rFonts w:ascii="標楷體" w:eastAsia="標楷體" w:hAnsi="標楷體" w:cs="標楷體"/>
                <w:sz w:val="22"/>
                <w:szCs w:val="22"/>
              </w:rPr>
              <w:t>學習單</w:t>
            </w:r>
          </w:p>
          <w:p w14:paraId="68F3E5F3" w14:textId="77777777" w:rsidR="00AF7BF1" w:rsidRDefault="00392FE2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</w:t>
            </w:r>
            <w:r w:rsidR="00AF7BF1" w:rsidRPr="00AF7BF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.探究活動：</w:t>
            </w:r>
            <w:r w:rsidR="00AF7BF1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政治與宗教的距離：上帝之城？還是皇帝之城？</w:t>
            </w:r>
          </w:p>
          <w:p w14:paraId="59273CE9" w14:textId="566F1C8C" w:rsidR="0093026A" w:rsidRPr="006F2842" w:rsidRDefault="0093026A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6.課後閱讀：辛巴達的世界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60D480A" w14:textId="0C4A79C1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="00E574FE"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269194A8" w14:textId="2F813CF9" w:rsidR="00AA49B6" w:rsidRPr="006F2842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="00E574FE"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4982F3D8" w14:textId="77777777" w:rsidR="00AA49B6" w:rsidRDefault="00AA49B6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="00E574FE"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  <w:p w14:paraId="5158AA68" w14:textId="72986103" w:rsidR="00AF7BF1" w:rsidRPr="006F2842" w:rsidRDefault="00AF7BF1" w:rsidP="00D94A06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4.分組討論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8849BA" w14:textId="604EC43C" w:rsidR="006F2842" w:rsidRPr="006F2842" w:rsidRDefault="006F2842" w:rsidP="00D94A06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【</w:t>
            </w:r>
            <w:r w:rsidRPr="006F284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生命教育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】</w:t>
            </w:r>
          </w:p>
          <w:p w14:paraId="36BFA064" w14:textId="247A005F" w:rsidR="006F2842" w:rsidRPr="00AE0276" w:rsidRDefault="006F2842" w:rsidP="00AF7BF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生J2探討完整的人的各個面向，包括身體與心理、理性與感性、自由與命定、 境遇與嚮往，理解人的主體</w:t>
            </w:r>
            <w:r w:rsidRPr="006F284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能動性，培養適切的自我觀。</w:t>
            </w:r>
          </w:p>
          <w:p w14:paraId="518E49F9" w14:textId="29B84927" w:rsidR="00AA49B6" w:rsidRPr="00AF7BF1" w:rsidRDefault="006F2842" w:rsidP="00AF7BF1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生J3反思生老病死與人生無常的現象，探索人生的目的、價值與意義。</w:t>
            </w:r>
          </w:p>
        </w:tc>
        <w:tc>
          <w:tcPr>
            <w:tcW w:w="1784" w:type="dxa"/>
            <w:shd w:val="clear" w:color="auto" w:fill="auto"/>
          </w:tcPr>
          <w:p w14:paraId="5AB8A867" w14:textId="5044C836" w:rsidR="00AA49B6" w:rsidRPr="00CC64CC" w:rsidRDefault="00AA49B6" w:rsidP="00AA49B6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</w:p>
        </w:tc>
      </w:tr>
      <w:tr w:rsidR="00AA49B6" w:rsidRPr="005A3E2D" w14:paraId="5D3D48DD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90B87F7" w14:textId="3D527820" w:rsidR="00AA49B6" w:rsidRPr="005A3E2D" w:rsidRDefault="00AA49B6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</w:t>
            </w:r>
            <w:r w:rsidR="00AF7BF1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</w:t>
            </w:r>
            <w:r w:rsidR="00A54945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~14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8364F13" w14:textId="77777777" w:rsidR="00AA49B6" w:rsidRDefault="00AF7BF1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11/11-11/15</w:t>
            </w:r>
          </w:p>
          <w:p w14:paraId="78CA70A7" w14:textId="77777777" w:rsidR="00A54945" w:rsidRDefault="00A54945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11/18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11/22</w:t>
            </w:r>
          </w:p>
          <w:p w14:paraId="794B35E6" w14:textId="0950BF91" w:rsidR="00A54945" w:rsidRPr="005A3E2D" w:rsidRDefault="00A54945" w:rsidP="00AA49B6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11/25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11/29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F63FC1" w14:textId="77777777" w:rsidR="00AA49B6" w:rsidRPr="00A54945" w:rsidRDefault="00AA49B6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sz w:val="22"/>
                <w:szCs w:val="22"/>
              </w:rPr>
              <w:t>歷1c-Ⅳ-2 從多元觀點探究重要歷史事件</w:t>
            </w:r>
            <w:r w:rsidRPr="00A54945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與人物在歷史中的作用與意義。</w:t>
            </w:r>
          </w:p>
          <w:p w14:paraId="555FB948" w14:textId="0994D8FF" w:rsidR="00AA49B6" w:rsidRPr="00A54945" w:rsidRDefault="00AA49B6" w:rsidP="00A54945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06A20D" w14:textId="77777777" w:rsidR="00AA49B6" w:rsidRDefault="00AA49B6" w:rsidP="00A54945">
            <w:pPr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歷Oa-Ⅳ-1 文藝復興。</w:t>
            </w:r>
          </w:p>
          <w:p w14:paraId="5453DB64" w14:textId="75BC9256" w:rsidR="00A54945" w:rsidRPr="00A54945" w:rsidRDefault="00A54945" w:rsidP="00A54945">
            <w:pPr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歷Oa-Ⅳ-2 宗教改革。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D42BCF8" w14:textId="77777777" w:rsidR="00AA49B6" w:rsidRPr="00A54945" w:rsidRDefault="00AA49B6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第4課近代歐洲的興起</w:t>
            </w:r>
          </w:p>
          <w:p w14:paraId="24582886" w14:textId="77777777" w:rsidR="00AA49B6" w:rsidRPr="00A54945" w:rsidRDefault="00AA49B6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一、文藝復興</w:t>
            </w:r>
          </w:p>
          <w:p w14:paraId="65175985" w14:textId="77777777" w:rsidR="00AA49B6" w:rsidRPr="00A54945" w:rsidRDefault="00AA49B6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1.文藝復興的興起背景</w:t>
            </w:r>
          </w:p>
          <w:p w14:paraId="4BD23009" w14:textId="77777777" w:rsidR="00AA49B6" w:rsidRPr="00A54945" w:rsidRDefault="00AA49B6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2.人文主義的內涵</w:t>
            </w:r>
          </w:p>
          <w:p w14:paraId="713B40A6" w14:textId="77777777" w:rsidR="00AF7BF1" w:rsidRPr="00A54945" w:rsidRDefault="00AA49B6" w:rsidP="00A54945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3.文藝復興時期的文藝創作</w:t>
            </w:r>
          </w:p>
          <w:p w14:paraId="7B299D4C" w14:textId="114723F6" w:rsidR="00AF7BF1" w:rsidRPr="00A54945" w:rsidRDefault="00AF7BF1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二、宗教改革：新教的改革</w:t>
            </w:r>
          </w:p>
          <w:p w14:paraId="06845F2E" w14:textId="77777777" w:rsidR="00AF7BF1" w:rsidRPr="00A54945" w:rsidRDefault="00AF7BF1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1.宗教改革的興起背景</w:t>
            </w:r>
          </w:p>
          <w:p w14:paraId="792AB81C" w14:textId="77777777" w:rsidR="00AA49B6" w:rsidRPr="00A54945" w:rsidRDefault="00AF7BF1" w:rsidP="00A54945">
            <w:pPr>
              <w:snapToGrid w:val="0"/>
              <w:ind w:left="158" w:hangingChars="72" w:hanging="158"/>
              <w:jc w:val="left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2.新教的改革：路德教派、喀爾文教派、英格蘭國教派</w:t>
            </w:r>
          </w:p>
          <w:p w14:paraId="368A285A" w14:textId="77777777" w:rsidR="00AF7BF1" w:rsidRPr="00A54945" w:rsidRDefault="00AF7BF1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三、羅馬公教的改革與宗教改革的影響</w:t>
            </w:r>
          </w:p>
          <w:p w14:paraId="6D3AD3F8" w14:textId="77777777" w:rsidR="00AF7BF1" w:rsidRPr="00A54945" w:rsidRDefault="00AF7BF1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1.耶穌會的改革</w:t>
            </w:r>
          </w:p>
          <w:p w14:paraId="04E2B1AE" w14:textId="77777777" w:rsidR="00AF7BF1" w:rsidRPr="00A54945" w:rsidRDefault="00AF7BF1" w:rsidP="00A54945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2.基督教世界的第二次分裂</w:t>
            </w:r>
          </w:p>
          <w:p w14:paraId="30147C2C" w14:textId="4B38C79F" w:rsidR="00AF7BF1" w:rsidRPr="007375A8" w:rsidRDefault="00AF7BF1" w:rsidP="007375A8">
            <w:pPr>
              <w:snapToGrid w:val="0"/>
              <w:ind w:firstLine="0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3.宗教改革的影響：識字率提升、近代國家出現、宗教寬容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CEC6C98" w14:textId="0082A028" w:rsidR="00AA49B6" w:rsidRPr="00A54945" w:rsidRDefault="00A54945" w:rsidP="00A54945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A54945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D154B7" w14:textId="77777777" w:rsidR="00A54945" w:rsidRPr="006F2842" w:rsidRDefault="00A54945" w:rsidP="00A54945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課本、習作</w:t>
            </w:r>
          </w:p>
          <w:p w14:paraId="77ABA72D" w14:textId="77777777" w:rsidR="00A54945" w:rsidRPr="006F2842" w:rsidRDefault="00A54945" w:rsidP="00A54945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簡報PPT</w:t>
            </w:r>
          </w:p>
          <w:p w14:paraId="0F395A1E" w14:textId="77777777" w:rsidR="00A54945" w:rsidRDefault="00A54945" w:rsidP="00A54945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3.</w:t>
            </w: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學習單</w:t>
            </w:r>
          </w:p>
          <w:p w14:paraId="350EB712" w14:textId="556628D1" w:rsidR="00AA49B6" w:rsidRPr="00A54945" w:rsidRDefault="007375A8" w:rsidP="00A54945">
            <w:pPr>
              <w:ind w:left="23"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7375A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lastRenderedPageBreak/>
              <w:t>4.課後閱讀：</w:t>
            </w:r>
            <w:proofErr w:type="gramStart"/>
            <w:r w:rsidRPr="007375A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蒙田經歷</w:t>
            </w:r>
            <w:proofErr w:type="gramEnd"/>
            <w:r w:rsidRPr="007375A8">
              <w:rPr>
                <w:rFonts w:ascii="標楷體" w:eastAsia="標楷體" w:hAnsi="標楷體" w:hint="eastAsia"/>
                <w:color w:val="FF0000"/>
                <w:sz w:val="22"/>
                <w:szCs w:val="22"/>
              </w:rPr>
              <w:t>的「宗教改革」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ABA1798" w14:textId="77777777" w:rsidR="000E1FEE" w:rsidRPr="006F2842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1.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1027E62F" w14:textId="77777777" w:rsidR="000E1FEE" w:rsidRPr="006F2842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1091FBB1" w14:textId="7C1DD4E3" w:rsidR="00AA49B6" w:rsidRPr="000E1FEE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B717A16" w14:textId="608C53D2" w:rsidR="00AA49B6" w:rsidRPr="00A54945" w:rsidRDefault="00AA49B6" w:rsidP="00A54945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5B656E17" w14:textId="07B06144" w:rsidR="00AA49B6" w:rsidRPr="00CC64CC" w:rsidRDefault="00A54945" w:rsidP="00AF7BF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  <w:t>11/11校慶補假</w:t>
            </w:r>
          </w:p>
        </w:tc>
      </w:tr>
      <w:tr w:rsidR="00362887" w:rsidRPr="005A3E2D" w14:paraId="6E44662D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511C7E29" w14:textId="77777777" w:rsidR="00362887" w:rsidRPr="005A3E2D" w:rsidRDefault="00362887" w:rsidP="0036288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5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771CD661" w14:textId="4D20C721" w:rsidR="00362887" w:rsidRPr="005A3E2D" w:rsidRDefault="00362887" w:rsidP="00362887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12/02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</w:t>
            </w: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59316A" w14:textId="7EED3D10" w:rsidR="00362887" w:rsidRPr="00A54945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0C971D3" w14:textId="6E4C8678" w:rsidR="00362887" w:rsidRPr="00A54945" w:rsidRDefault="00362887" w:rsidP="00362887">
            <w:pPr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段考</w:t>
            </w:r>
            <w:proofErr w:type="gramStart"/>
            <w:r w:rsidRPr="00636B9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週</w:t>
            </w:r>
            <w:proofErr w:type="gramEnd"/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6062E12" w14:textId="516EAEC9" w:rsidR="00362887" w:rsidRPr="0093026A" w:rsidRDefault="0093026A" w:rsidP="00362887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※</w:t>
            </w:r>
            <w:r w:rsidR="00362887"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複習第二單元第</w:t>
            </w:r>
            <w:r w:rsidR="00362887"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3</w:t>
            </w:r>
            <w:r w:rsidR="00362887"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-</w:t>
            </w:r>
            <w:r w:rsidR="00362887"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</w:t>
            </w:r>
            <w:r w:rsidR="00362887"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課</w:t>
            </w:r>
          </w:p>
          <w:p w14:paraId="36220E28" w14:textId="432C5A67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一、基督教的起源與發展</w:t>
            </w:r>
          </w:p>
          <w:p w14:paraId="5385E60B" w14:textId="0E576B10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</w:t>
            </w:r>
            <w:r w:rsidRPr="006F2842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伊斯蘭教的起源與發展</w:t>
            </w:r>
          </w:p>
          <w:p w14:paraId="52D71687" w14:textId="0FFFF71E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</w:t>
            </w: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三大普</w:t>
            </w:r>
            <w:proofErr w:type="gramStart"/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世</w:t>
            </w:r>
            <w:proofErr w:type="gramEnd"/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宗教的起源地</w:t>
            </w: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、外傳路線與對世界帶來的影響</w:t>
            </w:r>
          </w:p>
          <w:p w14:paraId="20880D6A" w14:textId="0022E9DF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四、</w:t>
            </w: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文藝復興</w:t>
            </w:r>
          </w:p>
          <w:p w14:paraId="1E776337" w14:textId="1989BAFF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五、</w:t>
            </w: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宗教改革：新教的改革</w:t>
            </w:r>
          </w:p>
          <w:p w14:paraId="4B20559D" w14:textId="7800E8E7" w:rsidR="00362887" w:rsidRPr="00362887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hint="eastAsia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六、</w:t>
            </w:r>
            <w:r w:rsidRPr="00A54945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羅馬公教的改革與宗教改革的影響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2813716" w14:textId="6653118B" w:rsidR="00362887" w:rsidRPr="00A54945" w:rsidRDefault="00362887" w:rsidP="00362887">
            <w:pPr>
              <w:ind w:left="317" w:hanging="317"/>
              <w:jc w:val="center"/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22B1E23" w14:textId="5134A3DF" w:rsidR="00362887" w:rsidRPr="006F2842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習作檢討及重點概念複習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162133B" w14:textId="77777777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3A889D4B" w14:textId="77777777" w:rsidR="00362887" w:rsidRPr="00636B9F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26071E70" w14:textId="77777777" w:rsidR="00362887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  <w:p w14:paraId="6B2FE1B4" w14:textId="7A278082" w:rsidR="00362887" w:rsidRPr="00A54945" w:rsidRDefault="00362887" w:rsidP="00362887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4.</w:t>
            </w: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6F2B10D" w14:textId="77777777" w:rsidR="00362887" w:rsidRPr="00A54945" w:rsidRDefault="00362887" w:rsidP="00362887">
            <w:pPr>
              <w:ind w:left="-22" w:hanging="7"/>
              <w:jc w:val="left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2E53CE7E" w14:textId="77777777" w:rsidR="00362887" w:rsidRPr="00C412D6" w:rsidRDefault="00362887" w:rsidP="003628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12/04-12/05</w:t>
            </w:r>
          </w:p>
          <w:p w14:paraId="477F0089" w14:textId="60258E9D" w:rsidR="00362887" w:rsidRDefault="00362887" w:rsidP="003628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 w:hint="eastAsia"/>
                <w:color w:val="auto"/>
                <w:sz w:val="18"/>
                <w:szCs w:val="24"/>
              </w:rPr>
            </w:pPr>
            <w:r w:rsidRPr="00C412D6">
              <w:rPr>
                <w:rFonts w:asciiTheme="minorEastAsia" w:hAnsiTheme="minorEastAsia" w:cs="標楷體" w:hint="eastAsia"/>
                <w:sz w:val="18"/>
                <w:szCs w:val="24"/>
              </w:rPr>
              <w:t>第二次定期考查</w:t>
            </w:r>
          </w:p>
        </w:tc>
      </w:tr>
      <w:tr w:rsidR="00362887" w:rsidRPr="005A3E2D" w14:paraId="1936BDBE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7D907271" w14:textId="25A14073" w:rsidR="00362887" w:rsidRDefault="00362887" w:rsidP="000E1FEE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 w:rsidR="000E1FEE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6~1</w:t>
            </w:r>
            <w:r w:rsidR="005E1EBC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7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55B1CD50" w14:textId="77777777" w:rsidR="000E1FEE" w:rsidRDefault="000E1FEE" w:rsidP="0036288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12/09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12/13</w:t>
            </w:r>
          </w:p>
          <w:p w14:paraId="7348EFBB" w14:textId="538960D7" w:rsidR="005E1EBC" w:rsidRPr="005A3E2D" w:rsidRDefault="005E1EBC" w:rsidP="00362887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12/16-12/20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3A4719" w14:textId="77777777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歷1c-Ⅳ-2 從多元觀點探究重要歷史事件與人物在歷史</w:t>
            </w: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中的作用與意義。</w:t>
            </w:r>
          </w:p>
          <w:p w14:paraId="41649BCF" w14:textId="77777777" w:rsidR="000E1FE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社3a-Ⅳ-1 發現不同時空脈絡中的人類生活問題，並進行探究。</w:t>
            </w:r>
          </w:p>
          <w:p w14:paraId="154D9677" w14:textId="6C317BBB" w:rsidR="000E1FEE" w:rsidRPr="00E574FE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社2a-Ⅳ-3 關心不同的社會文化及其發展，並展現開闊的世界觀。</w:t>
            </w:r>
          </w:p>
          <w:p w14:paraId="5021C4FB" w14:textId="402EC877" w:rsidR="00362887" w:rsidRPr="000E1FEE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社2b-Ⅳ-2 尊重不同群體文化的差異性，並欣賞其文化之美。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4FA270A" w14:textId="77777777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歷Ob-Ⅳ-1 歐洲的海外擴張與傳教。</w:t>
            </w:r>
          </w:p>
          <w:p w14:paraId="546AB90E" w14:textId="77777777" w:rsidR="000E1FEE" w:rsidRDefault="000E1FEE" w:rsidP="000E1FEE">
            <w:pPr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歷Ob-Ⅳ-2 美洲和澳洲的政治與文化。</w:t>
            </w:r>
          </w:p>
          <w:p w14:paraId="3A8EA853" w14:textId="6935EA4F" w:rsidR="00362887" w:rsidRPr="00E574FE" w:rsidRDefault="000E1FEE" w:rsidP="000E1FEE">
            <w:pPr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歷Ob-Ⅳ-3 近代南亞與東南亞。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8F56342" w14:textId="1C6F2B3F" w:rsidR="00362887" w:rsidRPr="0093026A" w:rsidRDefault="0093026A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lastRenderedPageBreak/>
              <w:t>※檢討段</w:t>
            </w:r>
            <w:proofErr w:type="gramStart"/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</w:t>
            </w:r>
            <w:proofErr w:type="gramEnd"/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考卷</w:t>
            </w:r>
          </w:p>
          <w:p w14:paraId="49BD3854" w14:textId="55F3E718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第5課多元世界的互動</w:t>
            </w:r>
          </w:p>
          <w:p w14:paraId="19FDDB71" w14:textId="77777777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一、近代歐洲的海外擴張</w:t>
            </w:r>
          </w:p>
          <w:p w14:paraId="3AD82E3B" w14:textId="77777777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1.大航海時代</w:t>
            </w:r>
          </w:p>
          <w:p w14:paraId="12725F69" w14:textId="77777777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2.葡萄牙向東航行</w:t>
            </w:r>
          </w:p>
          <w:p w14:paraId="48C2E7AE" w14:textId="77777777" w:rsidR="00362887" w:rsidRPr="00E574F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3.西班牙向西探險</w:t>
            </w:r>
          </w:p>
          <w:p w14:paraId="50485540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二、美洲、澳洲原住民與殖民者的互動</w:t>
            </w:r>
          </w:p>
          <w:p w14:paraId="01FB5C49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1.古文明遭遇衝擊</w:t>
            </w:r>
          </w:p>
          <w:p w14:paraId="230FFC71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2.被奴役的原住民</w:t>
            </w:r>
          </w:p>
          <w:p w14:paraId="37543D11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3.殖民經濟對世界的影響</w:t>
            </w:r>
          </w:p>
          <w:p w14:paraId="35B780A1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4.澳洲原住民的遭遇</w:t>
            </w:r>
          </w:p>
          <w:p w14:paraId="1AF8E34E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三、近代東南亞與南亞</w:t>
            </w:r>
          </w:p>
          <w:p w14:paraId="5934DBB6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1.東南亞與荷蘭聯合東印度公司</w:t>
            </w:r>
          </w:p>
          <w:p w14:paraId="0DDC5B83" w14:textId="5BDDADAE" w:rsidR="00362887" w:rsidRPr="00E574FE" w:rsidRDefault="000E1FEE" w:rsidP="000E1FEE">
            <w:pPr>
              <w:jc w:val="left"/>
              <w:rPr>
                <w:rFonts w:asciiTheme="minorEastAsia" w:hAnsiTheme="minorEastAsia" w:cs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2.南亞與英屬東印度公司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59AF5E85" w14:textId="413CC067" w:rsidR="00362887" w:rsidRPr="000E1FEE" w:rsidRDefault="005E1EBC" w:rsidP="000E1FEE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2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058D44F" w14:textId="77777777" w:rsidR="0093026A" w:rsidRPr="0093026A" w:rsidRDefault="0093026A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1.段</w:t>
            </w:r>
            <w:proofErr w:type="gramStart"/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</w:t>
            </w:r>
            <w:proofErr w:type="gramEnd"/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考卷</w:t>
            </w:r>
          </w:p>
          <w:p w14:paraId="5AD59D29" w14:textId="77777777" w:rsidR="0093026A" w:rsidRPr="006F2842" w:rsidRDefault="0093026A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2</w:t>
            </w: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課本、習作</w:t>
            </w:r>
          </w:p>
          <w:p w14:paraId="4FFB0C27" w14:textId="77777777" w:rsidR="0093026A" w:rsidRPr="006F2842" w:rsidRDefault="0093026A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3</w:t>
            </w: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簡報PPT</w:t>
            </w:r>
          </w:p>
          <w:p w14:paraId="6D0E2156" w14:textId="76CF144E" w:rsidR="0093026A" w:rsidRDefault="0093026A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.</w:t>
            </w: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學習單</w:t>
            </w:r>
          </w:p>
          <w:p w14:paraId="70F1DE7F" w14:textId="2FEFC85A" w:rsidR="007375A8" w:rsidRDefault="007375A8" w:rsidP="007375A8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lastRenderedPageBreak/>
              <w:t>5.課後閱讀：香料的歷史</w:t>
            </w:r>
          </w:p>
          <w:p w14:paraId="37C9FB6B" w14:textId="75F57D01" w:rsidR="00362887" w:rsidRPr="007375A8" w:rsidRDefault="007375A8" w:rsidP="007375A8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6</w:t>
            </w:r>
            <w:r w:rsidRPr="007375A8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.探究活動：你聽過「哥倫布神話」嗎？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704A4E54" w14:textId="77777777" w:rsidR="000E1FEE" w:rsidRPr="006F2842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1.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6DABE36D" w14:textId="2AC4D6D9" w:rsidR="000E1FEE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5B076222" w14:textId="76553DC4" w:rsidR="00362887" w:rsidRDefault="000E1FEE" w:rsidP="000E1FEE">
            <w:pPr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  <w:p w14:paraId="3F2F7F57" w14:textId="356EA00D" w:rsidR="007375A8" w:rsidRDefault="007375A8" w:rsidP="000E1FEE">
            <w:pPr>
              <w:ind w:firstLine="0"/>
              <w:jc w:val="left"/>
              <w:rPr>
                <w:rFonts w:ascii="標楷體" w:eastAsia="標楷體" w:hAnsi="標楷體" w:cs="標楷體" w:hint="eastAsia"/>
                <w:sz w:val="22"/>
                <w:szCs w:val="22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4.分組討論</w:t>
            </w:r>
          </w:p>
          <w:p w14:paraId="5ABF0F50" w14:textId="32C2CD93" w:rsidR="007375A8" w:rsidRPr="006C58CD" w:rsidRDefault="007375A8" w:rsidP="000E1FEE">
            <w:pPr>
              <w:ind w:firstLine="0"/>
              <w:jc w:val="left"/>
              <w:rPr>
                <w:rFonts w:asciiTheme="minorEastAsia" w:hAnsiTheme="minorEastAsia" w:hint="eastAsia"/>
                <w:color w:val="auto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1296593" w14:textId="77777777" w:rsidR="00362887" w:rsidRPr="000E1FE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0E1FE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【海洋教育】</w:t>
            </w:r>
          </w:p>
          <w:p w14:paraId="0C2AA6A0" w14:textId="77777777" w:rsidR="00362887" w:rsidRPr="000E1FE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0E1FEE">
              <w:rPr>
                <w:rFonts w:ascii="標楷體" w:eastAsia="標楷體" w:hAnsi="標楷體" w:cs="標楷體"/>
                <w:sz w:val="22"/>
                <w:szCs w:val="22"/>
              </w:rPr>
              <w:t>海J8 閱讀、分享及創作以</w:t>
            </w:r>
            <w:r w:rsidRPr="000E1FE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海洋為背景的文學作品。</w:t>
            </w:r>
          </w:p>
          <w:p w14:paraId="5B470304" w14:textId="77777777" w:rsidR="00362887" w:rsidRPr="000E1FEE" w:rsidRDefault="00362887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0E1FEE">
              <w:rPr>
                <w:rFonts w:ascii="標楷體" w:eastAsia="標楷體" w:hAnsi="標楷體" w:cs="標楷體"/>
                <w:sz w:val="22"/>
                <w:szCs w:val="22"/>
              </w:rPr>
              <w:t>海J9 了解我國與其他國家海洋文化的異同。</w:t>
            </w:r>
          </w:p>
          <w:p w14:paraId="6EBB48ED" w14:textId="34D52B57" w:rsidR="00362887" w:rsidRPr="000E1FEE" w:rsidRDefault="00362887" w:rsidP="000E1FEE">
            <w:pPr>
              <w:ind w:left="-22" w:hanging="7"/>
              <w:jc w:val="left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</w:p>
        </w:tc>
        <w:tc>
          <w:tcPr>
            <w:tcW w:w="1784" w:type="dxa"/>
            <w:shd w:val="clear" w:color="auto" w:fill="auto"/>
          </w:tcPr>
          <w:p w14:paraId="21E99646" w14:textId="16E19ACF" w:rsidR="00362887" w:rsidRPr="005A3E2D" w:rsidRDefault="00362887" w:rsidP="000E1FE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362887" w:rsidRPr="005A3E2D" w14:paraId="342EC726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6BBC40A2" w14:textId="1C5BE9BF" w:rsidR="00362887" w:rsidRPr="005A3E2D" w:rsidRDefault="00362887" w:rsidP="0036288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1</w:t>
            </w:r>
            <w:r w:rsidR="005E1EBC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8</w:t>
            </w:r>
            <w:r w:rsidR="000E1FEE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~2</w:t>
            </w:r>
            <w:r w:rsidR="005E1EBC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1277605B" w14:textId="3A750F9B" w:rsidR="005E1EBC" w:rsidRDefault="005E1EBC" w:rsidP="0036288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12/23-12/27</w:t>
            </w:r>
          </w:p>
          <w:p w14:paraId="082E8507" w14:textId="77777777" w:rsidR="00362887" w:rsidRDefault="000E1FEE" w:rsidP="00362887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12/30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01/03</w:t>
            </w:r>
          </w:p>
          <w:p w14:paraId="0DEAE653" w14:textId="7BB21270" w:rsidR="005E1EBC" w:rsidRPr="005A3E2D" w:rsidRDefault="005E1EBC" w:rsidP="00362887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01/06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A66F10F" w14:textId="77777777" w:rsidR="00362887" w:rsidRPr="00E574FE" w:rsidRDefault="00362887" w:rsidP="00362887">
            <w:pPr>
              <w:snapToGrid w:val="0"/>
              <w:ind w:firstLine="0"/>
              <w:rPr>
                <w:rFonts w:ascii="標楷體" w:eastAsia="標楷體" w:hAnsi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歷1b-Ⅳ-2 運用歷史資料，進行歷史事件的因果分析與詮釋。</w:t>
            </w:r>
          </w:p>
          <w:p w14:paraId="3A3AAEFB" w14:textId="40366C0B" w:rsidR="00362887" w:rsidRDefault="00362887" w:rsidP="00362887">
            <w:pPr>
              <w:snapToGrid w:val="0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歷1c-Ⅳ-2 從多元觀點探究重要歷史事件與人物在歷史中的作用與意義。</w:t>
            </w:r>
          </w:p>
          <w:p w14:paraId="02DBCA9A" w14:textId="44F818F0" w:rsidR="000E1FEE" w:rsidRPr="00E574FE" w:rsidRDefault="000E1FEE" w:rsidP="00362887">
            <w:pPr>
              <w:snapToGrid w:val="0"/>
              <w:ind w:firstLine="0"/>
              <w:rPr>
                <w:rFonts w:ascii="標楷體" w:eastAsia="標楷體" w:hAnsi="標楷體" w:hint="eastAsia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社3b-Ⅳ-3 使用文字、照片、圖表、數據、地圖、年表、言語等多種方式，呈現並解釋探究結果。</w:t>
            </w:r>
          </w:p>
          <w:p w14:paraId="0792C03E" w14:textId="7F81BBE7" w:rsidR="00362887" w:rsidRPr="00E574FE" w:rsidRDefault="00362887" w:rsidP="00362887">
            <w:pPr>
              <w:snapToGrid w:val="0"/>
              <w:ind w:firstLine="0"/>
              <w:rPr>
                <w:rFonts w:asciiTheme="minorEastAsia" w:hAnsiTheme="minorEastAsia"/>
                <w:color w:val="auto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3251B56" w14:textId="77777777" w:rsidR="00362887" w:rsidRDefault="00362887" w:rsidP="00362887">
            <w:pPr>
              <w:ind w:left="23"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lastRenderedPageBreak/>
              <w:t>歷Oa-Ⅳ-3 科學革命與啟蒙運動。</w:t>
            </w:r>
          </w:p>
          <w:p w14:paraId="23E5C5F2" w14:textId="5B7FC1D9" w:rsidR="005E1EBC" w:rsidRPr="00E574FE" w:rsidRDefault="005E1EBC" w:rsidP="00362887">
            <w:pPr>
              <w:ind w:left="23" w:firstLine="0"/>
              <w:rPr>
                <w:rFonts w:asciiTheme="minorEastAsia" w:hAnsiTheme="minorEastAsia" w:hint="eastAsia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歷Qa-Ⅳ-2 工業革命與社會變遷。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4AEFA8C" w14:textId="77777777" w:rsidR="00362887" w:rsidRPr="00E574FE" w:rsidRDefault="00362887" w:rsidP="0036288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第6課近代歐洲的變革</w:t>
            </w:r>
          </w:p>
          <w:p w14:paraId="27CEC798" w14:textId="77777777" w:rsidR="00362887" w:rsidRPr="00E574FE" w:rsidRDefault="00362887" w:rsidP="0036288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一、科學革命</w:t>
            </w:r>
          </w:p>
          <w:p w14:paraId="42CBD9ED" w14:textId="77777777" w:rsidR="00362887" w:rsidRPr="00E574FE" w:rsidRDefault="00362887" w:rsidP="0036288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1.科學革命興起的時代背景</w:t>
            </w:r>
          </w:p>
          <w:p w14:paraId="21742C6C" w14:textId="77777777" w:rsidR="00362887" w:rsidRPr="00E574FE" w:rsidRDefault="00362887" w:rsidP="0036288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2.新工具與新思維</w:t>
            </w:r>
          </w:p>
          <w:p w14:paraId="00D8DE1D" w14:textId="77777777" w:rsidR="00362887" w:rsidRPr="00E574FE" w:rsidRDefault="00362887" w:rsidP="00362887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3.科學革命在天文學與物理學上的成就</w:t>
            </w:r>
          </w:p>
          <w:p w14:paraId="741BBED4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二、啟蒙運動的政治主張</w:t>
            </w:r>
          </w:p>
          <w:p w14:paraId="6774D063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1.啟蒙運動興起的時代背景</w:t>
            </w:r>
          </w:p>
          <w:p w14:paraId="076B4C19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2.洛克「天賦人權」思想的影響</w:t>
            </w:r>
          </w:p>
          <w:p w14:paraId="3A52FE4D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3.孟德斯鳩在提出「三權分立」的政治主張</w:t>
            </w:r>
          </w:p>
          <w:p w14:paraId="1CF291B0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lastRenderedPageBreak/>
              <w:t>4.盧梭提出「主權在民」的政治主張</w:t>
            </w:r>
          </w:p>
          <w:p w14:paraId="20CBCBE1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三、啟蒙運動的影響</w:t>
            </w:r>
          </w:p>
          <w:p w14:paraId="45594065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1.亞當斯密提出自由市場經濟理論</w:t>
            </w:r>
          </w:p>
          <w:p w14:paraId="0C082B60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2.伏爾泰主張宗教寬容與言論自由</w:t>
            </w:r>
          </w:p>
          <w:p w14:paraId="3074BCB2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3.狄德羅編撰《百科全書》</w:t>
            </w:r>
          </w:p>
          <w:p w14:paraId="0977C2B2" w14:textId="77777777" w:rsidR="000E1FEE" w:rsidRPr="00E574FE" w:rsidRDefault="000E1FEE" w:rsidP="000E1FEE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4.促成日後美國獨立與法國大革命的發生</w:t>
            </w:r>
          </w:p>
          <w:p w14:paraId="4330E13C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四、工業革命</w:t>
            </w:r>
          </w:p>
          <w:p w14:paraId="453D904A" w14:textId="42939A32" w:rsidR="005E1EBC" w:rsidRDefault="005E1EBC" w:rsidP="005E1EBC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1.工業革命的起源與發展</w:t>
            </w:r>
          </w:p>
          <w:p w14:paraId="40E789F7" w14:textId="65D54A63" w:rsidR="00362887" w:rsidRPr="00E574FE" w:rsidRDefault="005E1EBC" w:rsidP="005E1EBC">
            <w:pPr>
              <w:ind w:firstLine="0"/>
              <w:rPr>
                <w:rFonts w:asciiTheme="minorEastAsia" w:hAnsiTheme="minorEastAsia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2.工業革命的影響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DA4934A" w14:textId="6A87CA3A" w:rsidR="00362887" w:rsidRPr="000E1FEE" w:rsidRDefault="000E1FEE" w:rsidP="00362887">
            <w:pPr>
              <w:ind w:left="317" w:hanging="317"/>
              <w:jc w:val="center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0E1FEE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lastRenderedPageBreak/>
              <w:t>3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354A9836" w14:textId="77777777" w:rsidR="000E1FEE" w:rsidRPr="006F2842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課本、習作</w:t>
            </w:r>
          </w:p>
          <w:p w14:paraId="09BE2D5B" w14:textId="77777777" w:rsidR="000E1FEE" w:rsidRPr="006F2842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簡報PPT</w:t>
            </w:r>
          </w:p>
          <w:p w14:paraId="5FDEB873" w14:textId="26156117" w:rsidR="000E1FEE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3.</w:t>
            </w: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學習單</w:t>
            </w:r>
          </w:p>
          <w:p w14:paraId="1D3A703F" w14:textId="6D203F31" w:rsidR="00A44678" w:rsidRPr="00A44678" w:rsidRDefault="00A44678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</w:pPr>
            <w:r w:rsidRPr="00A44678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4.課後閱讀：挑戰教會與遲來的正義</w:t>
            </w:r>
          </w:p>
          <w:p w14:paraId="7DB32717" w14:textId="76660555" w:rsidR="00362887" w:rsidRPr="000E1FEE" w:rsidRDefault="00362887" w:rsidP="00362887">
            <w:pPr>
              <w:ind w:left="23" w:firstLine="0"/>
              <w:rPr>
                <w:rFonts w:asciiTheme="minorEastAsia" w:hAnsiTheme="minorEastAsia"/>
                <w:color w:val="auto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3E26F26" w14:textId="77777777" w:rsidR="000E1FEE" w:rsidRPr="006F2842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70CEB4C2" w14:textId="77777777" w:rsidR="000E1FEE" w:rsidRDefault="000E1FEE" w:rsidP="000E1FEE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5CEF99CF" w14:textId="44F959E8" w:rsidR="00362887" w:rsidRPr="005A3E2D" w:rsidRDefault="000E1FEE" w:rsidP="000E1FEE">
            <w:pPr>
              <w:ind w:left="23"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  <w:r w:rsidRPr="006F2842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 w:rsidRPr="006F2842"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EEC8F29" w14:textId="0CAF71AA" w:rsidR="00362887" w:rsidRPr="005A3E2D" w:rsidRDefault="00362887" w:rsidP="00362887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043D067E" w14:textId="685418C9" w:rsidR="00362887" w:rsidRPr="005A3E2D" w:rsidRDefault="000E1FEE" w:rsidP="00362887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01.01元旦</w:t>
            </w:r>
          </w:p>
        </w:tc>
      </w:tr>
      <w:tr w:rsidR="005E1EBC" w:rsidRPr="005A3E2D" w14:paraId="7442D4E1" w14:textId="77777777" w:rsidTr="00097E5E">
        <w:trPr>
          <w:trHeight w:val="332"/>
          <w:jc w:val="center"/>
        </w:trPr>
        <w:tc>
          <w:tcPr>
            <w:tcW w:w="1247" w:type="dxa"/>
            <w:shd w:val="clear" w:color="auto" w:fill="auto"/>
          </w:tcPr>
          <w:p w14:paraId="469F376A" w14:textId="417F9EC0" w:rsidR="005E1EBC" w:rsidRPr="005A3E2D" w:rsidRDefault="005E1EBC" w:rsidP="005E1EB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第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21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-22</w:t>
            </w:r>
            <w:proofErr w:type="gramStart"/>
            <w:r w:rsidRPr="005A3E2D"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週</w:t>
            </w:r>
            <w:proofErr w:type="gramEnd"/>
          </w:p>
          <w:p w14:paraId="651DA67C" w14:textId="77777777" w:rsidR="005E1EBC" w:rsidRDefault="005E1EBC" w:rsidP="005E1EBC">
            <w:pPr>
              <w:jc w:val="center"/>
              <w:rPr>
                <w:rFonts w:asciiTheme="minorEastAsia" w:hAnsiTheme="minorEastAsia" w:cs="標楷體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01/13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01/17</w:t>
            </w:r>
          </w:p>
          <w:p w14:paraId="18D73860" w14:textId="3D88E01A" w:rsidR="005E1EBC" w:rsidRPr="005A3E2D" w:rsidRDefault="005E1EBC" w:rsidP="005E1EBC">
            <w:pPr>
              <w:jc w:val="center"/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</w:pP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01/20</w:t>
            </w:r>
            <w:r w:rsidRPr="005A3E2D">
              <w:rPr>
                <w:rFonts w:asciiTheme="minorEastAsia" w:hAnsiTheme="minorEastAsia" w:cs="標楷體"/>
                <w:color w:val="auto"/>
                <w:sz w:val="16"/>
                <w:szCs w:val="16"/>
              </w:rPr>
              <w:t>-</w:t>
            </w:r>
            <w:r>
              <w:rPr>
                <w:rFonts w:asciiTheme="minorEastAsia" w:hAnsiTheme="minorEastAsia" w:cs="標楷體" w:hint="eastAsia"/>
                <w:color w:val="auto"/>
                <w:sz w:val="16"/>
                <w:szCs w:val="16"/>
              </w:rPr>
              <w:t>01/21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9A7A44" w14:textId="7AC10CA4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sz w:val="22"/>
                <w:szCs w:val="22"/>
              </w:rPr>
              <w:t>社3b-Ⅳ-3 使用文字、照片、圖表、數據、地圖、年表、言語等多種方式，呈現並解釋探究結果。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28514FCE" w14:textId="5B0EFB9E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段考</w:t>
            </w:r>
            <w:proofErr w:type="gramStart"/>
            <w:r w:rsidRPr="00636B9F">
              <w:rPr>
                <w:rFonts w:ascii="標楷體" w:eastAsia="標楷體" w:hAnsi="標楷體" w:cs="標楷體" w:hint="eastAsia"/>
                <w:color w:val="auto"/>
                <w:sz w:val="22"/>
                <w:szCs w:val="22"/>
              </w:rPr>
              <w:t>週</w:t>
            </w:r>
            <w:proofErr w:type="gramEnd"/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68D7C8F8" w14:textId="2C7009D6" w:rsidR="005E1EBC" w:rsidRPr="0093026A" w:rsidRDefault="005E1EBC" w:rsidP="005E1EBC">
            <w:pPr>
              <w:snapToGrid w:val="0"/>
              <w:ind w:firstLine="0"/>
              <w:jc w:val="left"/>
              <w:rPr>
                <w:rFonts w:ascii="標楷體" w:eastAsia="標楷體" w:hAnsi="標楷體"/>
                <w:color w:val="FF0000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※</w:t>
            </w:r>
            <w:r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複習第二單元第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5</w:t>
            </w:r>
            <w:r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-</w:t>
            </w:r>
            <w:r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6</w:t>
            </w:r>
            <w:r w:rsidRPr="0093026A">
              <w:rPr>
                <w:rFonts w:ascii="標楷體" w:eastAsia="標楷體" w:hAnsi="標楷體" w:cs="標楷體"/>
                <w:color w:val="FF0000"/>
                <w:sz w:val="22"/>
                <w:szCs w:val="22"/>
              </w:rPr>
              <w:t>課</w:t>
            </w:r>
          </w:p>
          <w:p w14:paraId="45960F39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一、近代歐洲的海外擴張</w:t>
            </w:r>
          </w:p>
          <w:p w14:paraId="28D2DF0A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二、美洲、澳洲的政治與文化</w:t>
            </w:r>
          </w:p>
          <w:p w14:paraId="3CC35A99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三、近代東南亞與南亞</w:t>
            </w:r>
          </w:p>
          <w:p w14:paraId="2D7782DD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四、科學革命</w:t>
            </w:r>
          </w:p>
          <w:p w14:paraId="5CE4259C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五、啟蒙運動的政治主張</w:t>
            </w:r>
          </w:p>
          <w:p w14:paraId="3783BCE5" w14:textId="77777777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六、啟蒙運動的影響</w:t>
            </w:r>
          </w:p>
          <w:p w14:paraId="526F6827" w14:textId="53F27442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 w:cs="標楷體"/>
                <w:color w:val="auto"/>
                <w:sz w:val="22"/>
                <w:szCs w:val="22"/>
              </w:rPr>
            </w:pPr>
            <w:r w:rsidRPr="00E574FE">
              <w:rPr>
                <w:rFonts w:ascii="標楷體" w:eastAsia="標楷體" w:hAnsi="標楷體" w:cs="標楷體"/>
                <w:color w:val="auto"/>
                <w:sz w:val="22"/>
                <w:szCs w:val="22"/>
              </w:rPr>
              <w:t>七、工業革命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16FB839A" w14:textId="35ADD230" w:rsidR="005E1EBC" w:rsidRPr="00E574FE" w:rsidRDefault="005E1EBC" w:rsidP="005E1EBC">
            <w:pPr>
              <w:ind w:left="317" w:hanging="317"/>
              <w:jc w:val="center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49F45FD8" w14:textId="6865423E" w:rsidR="005E1EBC" w:rsidRPr="00E574FE" w:rsidRDefault="005E1EBC" w:rsidP="005E1EBC">
            <w:pPr>
              <w:snapToGrid w:val="0"/>
              <w:ind w:firstLine="0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93026A">
              <w:rPr>
                <w:rFonts w:ascii="標楷體" w:eastAsia="標楷體" w:hAnsi="標楷體" w:cs="標楷體" w:hint="eastAsia"/>
                <w:color w:val="FF0000"/>
                <w:sz w:val="22"/>
                <w:szCs w:val="22"/>
              </w:rPr>
              <w:t>習作檢討及重點概念複習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FAB3751" w14:textId="77777777" w:rsidR="005E1EBC" w:rsidRPr="00636B9F" w:rsidRDefault="005E1EBC" w:rsidP="005E1EBC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1.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口頭問答</w:t>
            </w:r>
          </w:p>
          <w:p w14:paraId="3675DC64" w14:textId="77777777" w:rsidR="005E1EBC" w:rsidRPr="00636B9F" w:rsidRDefault="005E1EBC" w:rsidP="005E1EBC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2.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參與態度</w:t>
            </w:r>
          </w:p>
          <w:p w14:paraId="6294CA7B" w14:textId="77777777" w:rsidR="005E1EBC" w:rsidRDefault="005E1EBC" w:rsidP="005E1EBC">
            <w:pPr>
              <w:snapToGrid w:val="0"/>
              <w:ind w:firstLine="0"/>
              <w:jc w:val="left"/>
              <w:rPr>
                <w:rFonts w:ascii="標楷體" w:eastAsia="標楷體" w:hAnsi="標楷體" w:cs="標楷體"/>
                <w:sz w:val="22"/>
                <w:szCs w:val="22"/>
              </w:rPr>
            </w:pP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3.</w:t>
            </w: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筆記整理</w:t>
            </w:r>
          </w:p>
          <w:p w14:paraId="3F0DC473" w14:textId="0128CEF1" w:rsidR="005E1EBC" w:rsidRPr="00053B8F" w:rsidRDefault="005E1EBC" w:rsidP="005E1EBC">
            <w:pPr>
              <w:snapToGrid w:val="0"/>
              <w:ind w:firstLine="0"/>
              <w:rPr>
                <w:rFonts w:ascii="標楷體" w:eastAsia="標楷體" w:hAnsi="標楷體" w:cs="標楷體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sz w:val="22"/>
                <w:szCs w:val="22"/>
              </w:rPr>
              <w:t>4.</w:t>
            </w:r>
            <w:r w:rsidRPr="00636B9F">
              <w:rPr>
                <w:rFonts w:ascii="標楷體" w:eastAsia="標楷體" w:hAnsi="標楷體" w:cs="標楷體"/>
                <w:sz w:val="22"/>
                <w:szCs w:val="22"/>
              </w:rPr>
              <w:t>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14:paraId="0E364799" w14:textId="77777777" w:rsidR="005E1EBC" w:rsidRPr="005A3E2D" w:rsidRDefault="005E1EBC" w:rsidP="005E1EBC">
            <w:pPr>
              <w:ind w:left="-22" w:hanging="7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shd w:val="clear" w:color="auto" w:fill="auto"/>
          </w:tcPr>
          <w:p w14:paraId="6BB1FF97" w14:textId="77777777" w:rsidR="005E1EBC" w:rsidRDefault="005E1EBC" w:rsidP="005E1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/>
                <w:color w:val="auto"/>
                <w:sz w:val="18"/>
                <w:szCs w:val="18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01.16-01.17</w:t>
            </w:r>
          </w:p>
          <w:p w14:paraId="53656790" w14:textId="121317E4" w:rsidR="005E1EBC" w:rsidRPr="005E1EBC" w:rsidRDefault="005E1EBC" w:rsidP="005E1EB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Theme="minorEastAsia" w:hAnsiTheme="minorEastAsia" w:cs="標楷體" w:hint="eastAsia"/>
                <w:sz w:val="18"/>
                <w:szCs w:val="24"/>
              </w:rPr>
            </w:pPr>
            <w:r>
              <w:rPr>
                <w:rFonts w:asciiTheme="minorEastAsia" w:hAnsiTheme="minorEastAsia" w:cs="標楷體" w:hint="eastAsia"/>
                <w:color w:val="auto"/>
                <w:sz w:val="18"/>
                <w:szCs w:val="18"/>
              </w:rPr>
              <w:t>第三次定期考查01.21休業式</w:t>
            </w:r>
          </w:p>
        </w:tc>
      </w:tr>
    </w:tbl>
    <w:p w14:paraId="1E741E21" w14:textId="77777777" w:rsidR="00956B1D" w:rsidRDefault="00956B1D" w:rsidP="00D37619">
      <w:pPr>
        <w:rPr>
          <w:rFonts w:ascii="標楷體" w:eastAsia="標楷體" w:hAnsi="標楷體" w:cs="標楷體"/>
          <w:b/>
          <w:sz w:val="24"/>
          <w:szCs w:val="24"/>
        </w:rPr>
      </w:pPr>
    </w:p>
    <w:p w14:paraId="67B4A65C" w14:textId="30A3D9D4" w:rsidR="00217DCF" w:rsidRPr="00AA3C81" w:rsidRDefault="00E8654C" w:rsidP="00AA3C81">
      <w:pPr>
        <w:pStyle w:val="aff0"/>
        <w:numPr>
          <w:ilvl w:val="0"/>
          <w:numId w:val="43"/>
        </w:numPr>
        <w:ind w:leftChars="0"/>
        <w:rPr>
          <w:rFonts w:asciiTheme="minorEastAsia" w:hAnsiTheme="minorEastAsia" w:cs="標楷體"/>
          <w:color w:val="2E74B5" w:themeColor="accent1" w:themeShade="BF"/>
          <w:sz w:val="24"/>
          <w:szCs w:val="24"/>
        </w:rPr>
      </w:pPr>
      <w:bookmarkStart w:id="1" w:name="_Hlk152316150"/>
      <w:r w:rsidRPr="00AA3C81">
        <w:rPr>
          <w:rFonts w:asciiTheme="minorEastAsia" w:hAnsiTheme="minorEastAsia" w:cs="標楷體" w:hint="eastAsia"/>
          <w:b/>
          <w:sz w:val="24"/>
          <w:szCs w:val="24"/>
        </w:rPr>
        <w:t>本課程是否有校外人士協助教學：</w:t>
      </w:r>
      <w:r w:rsidRPr="00AA3C81">
        <w:rPr>
          <w:rFonts w:asciiTheme="minorEastAsia" w:hAnsiTheme="minorEastAsia" w:cs="標楷體" w:hint="eastAsia"/>
          <w:b/>
          <w:color w:val="FF0000"/>
          <w:sz w:val="24"/>
          <w:szCs w:val="24"/>
        </w:rPr>
        <w:t>(本表格請勿刪除)</w:t>
      </w:r>
    </w:p>
    <w:p w14:paraId="185F177A" w14:textId="3412DDB6" w:rsidR="00E8654C" w:rsidRPr="00AA1292" w:rsidRDefault="00405B61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proofErr w:type="gramStart"/>
      <w:r>
        <w:rPr>
          <w:rFonts w:asciiTheme="minorEastAsia" w:hAnsiTheme="minorEastAsia" w:cs="標楷體" w:hint="eastAsia"/>
          <w:color w:val="auto"/>
          <w:sz w:val="24"/>
          <w:szCs w:val="24"/>
        </w:rPr>
        <w:t>■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否</w:t>
      </w:r>
      <w:proofErr w:type="gramEnd"/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，全學年都沒有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（</w:t>
      </w:r>
      <w:r w:rsidR="00E8654C" w:rsidRPr="00AA1292">
        <w:rPr>
          <w:rFonts w:asciiTheme="minorEastAsia" w:hAnsiTheme="minorEastAsia" w:cs="標楷體" w:hint="eastAsia"/>
          <w:b/>
          <w:color w:val="auto"/>
          <w:sz w:val="24"/>
          <w:szCs w:val="24"/>
        </w:rPr>
        <w:t>以下免填</w:t>
      </w:r>
      <w:r w:rsidR="00AA1292">
        <w:rPr>
          <w:rFonts w:asciiTheme="minorEastAsia" w:hAnsiTheme="minorEastAsia" w:cs="標楷體" w:hint="eastAsia"/>
          <w:color w:val="auto"/>
          <w:sz w:val="24"/>
          <w:szCs w:val="24"/>
        </w:rPr>
        <w:t>）</w:t>
      </w:r>
      <w:r w:rsidR="00E8654C" w:rsidRPr="00AA1292">
        <w:rPr>
          <w:rFonts w:asciiTheme="minorEastAsia" w:hAnsiTheme="minorEastAsia" w:cs="標楷體" w:hint="eastAsia"/>
          <w:color w:val="auto"/>
          <w:sz w:val="24"/>
          <w:szCs w:val="24"/>
        </w:rPr>
        <w:t>。</w:t>
      </w:r>
    </w:p>
    <w:p w14:paraId="1314670F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□有，部分班級，實施的班級為：___________。</w:t>
      </w:r>
    </w:p>
    <w:p w14:paraId="10C265B9" w14:textId="77777777" w:rsidR="00E8654C" w:rsidRPr="00AA1292" w:rsidRDefault="00E8654C" w:rsidP="00E8654C">
      <w:pPr>
        <w:ind w:left="23" w:firstLineChars="226" w:firstLine="542"/>
        <w:rPr>
          <w:rFonts w:asciiTheme="minorEastAsia" w:hAnsiTheme="minorEastAsia" w:cs="標楷體"/>
          <w:color w:val="auto"/>
          <w:sz w:val="24"/>
          <w:szCs w:val="24"/>
        </w:rPr>
      </w:pPr>
      <w:r w:rsidRPr="00AA1292">
        <w:rPr>
          <w:rFonts w:asciiTheme="minorEastAsia" w:hAnsiTheme="minorEastAsia" w:cs="標楷體" w:hint="eastAsia"/>
          <w:color w:val="auto"/>
          <w:sz w:val="24"/>
          <w:szCs w:val="24"/>
        </w:rPr>
        <w:t>□有，全學年實施。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E8654C" w:rsidRPr="00AA1292" w14:paraId="1EBC44DA" w14:textId="77777777" w:rsidTr="00097E5E">
        <w:tc>
          <w:tcPr>
            <w:tcW w:w="1292" w:type="dxa"/>
          </w:tcPr>
          <w:p w14:paraId="0CC51153" w14:textId="77777777" w:rsidR="00E8654C" w:rsidRPr="00AA1292" w:rsidRDefault="00E8654C" w:rsidP="00097E5E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</w:tcPr>
          <w:p w14:paraId="7F364995" w14:textId="77777777" w:rsidR="00E8654C" w:rsidRPr="00AA1292" w:rsidRDefault="00E8654C" w:rsidP="00097E5E">
            <w:pPr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</w:tcPr>
          <w:p w14:paraId="60B1CE51" w14:textId="77777777" w:rsidR="00E8654C" w:rsidRPr="00AA1292" w:rsidRDefault="00E8654C" w:rsidP="00097E5E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</w:tcPr>
          <w:p w14:paraId="2044D690" w14:textId="77777777" w:rsidR="00E8654C" w:rsidRPr="00AA1292" w:rsidRDefault="00E8654C" w:rsidP="00097E5E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</w:tcPr>
          <w:p w14:paraId="0BE823B0" w14:textId="77777777" w:rsidR="00E8654C" w:rsidRPr="00AA1292" w:rsidRDefault="00E8654C" w:rsidP="00097E5E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</w:tcPr>
          <w:p w14:paraId="63ADD474" w14:textId="77777777" w:rsidR="00E8654C" w:rsidRPr="00AA1292" w:rsidRDefault="00E8654C" w:rsidP="00097E5E">
            <w:pPr>
              <w:spacing w:before="100" w:beforeAutospacing="1"/>
              <w:ind w:firstLine="0"/>
              <w:jc w:val="center"/>
              <w:rPr>
                <w:rFonts w:asciiTheme="minorEastAsia" w:hAnsiTheme="minorEastAsia" w:cs="標楷體"/>
                <w:b/>
                <w:color w:val="auto"/>
                <w:sz w:val="24"/>
                <w:szCs w:val="24"/>
              </w:rPr>
            </w:pPr>
            <w:r w:rsidRPr="00AA1292">
              <w:rPr>
                <w:rFonts w:asciiTheme="minorEastAsia" w:hAnsiTheme="minorEastAsia" w:cs="標楷體" w:hint="eastAsia"/>
                <w:b/>
                <w:color w:val="auto"/>
                <w:sz w:val="24"/>
                <w:szCs w:val="24"/>
              </w:rPr>
              <w:t>原授課教師角色</w:t>
            </w:r>
          </w:p>
        </w:tc>
      </w:tr>
      <w:tr w:rsidR="00E8654C" w:rsidRPr="00AA1292" w14:paraId="06A66344" w14:textId="77777777" w:rsidTr="00097E5E">
        <w:tc>
          <w:tcPr>
            <w:tcW w:w="1292" w:type="dxa"/>
          </w:tcPr>
          <w:p w14:paraId="37AA2973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1604FAD8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817F0AE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簡報</w:t>
            </w:r>
          </w:p>
          <w:p w14:paraId="2979369A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□印刷品</w:t>
            </w:r>
          </w:p>
          <w:p w14:paraId="2A30814C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□影音光碟</w:t>
            </w:r>
          </w:p>
          <w:p w14:paraId="21DD01CD" w14:textId="77777777" w:rsidR="00E8654C" w:rsidRPr="00AA1292" w:rsidRDefault="00E8654C" w:rsidP="00AA1292">
            <w:pPr>
              <w:pStyle w:val="Web"/>
              <w:snapToGrid w:val="0"/>
              <w:spacing w:before="0" w:beforeAutospacing="0" w:after="0" w:afterAutospacing="0"/>
              <w:rPr>
                <w:rFonts w:asciiTheme="minorEastAsia" w:eastAsiaTheme="minorEastAsia" w:hAnsiTheme="minorEastAsia" w:cs="標楷體"/>
              </w:rPr>
            </w:pPr>
            <w:r w:rsidRPr="00AA1292">
              <w:rPr>
                <w:rFonts w:asciiTheme="minorEastAsia" w:eastAsiaTheme="minorEastAsia" w:hAnsiTheme="minorEastAsia" w:cs="標楷體"/>
              </w:rPr>
              <w:t>□其他於課程或活動中使用之教學資料，請說明：</w:t>
            </w:r>
            <w:r w:rsidRPr="00AA1292">
              <w:rPr>
                <w:rFonts w:asciiTheme="minorEastAsia" w:eastAsiaTheme="minorEastAsia" w:hAnsiTheme="minorEastAsia" w:cs="標楷體" w:hint="eastAsia"/>
              </w:rPr>
              <w:t>___________________________</w:t>
            </w:r>
          </w:p>
        </w:tc>
        <w:tc>
          <w:tcPr>
            <w:tcW w:w="2296" w:type="dxa"/>
          </w:tcPr>
          <w:p w14:paraId="369ACA00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6B442223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FDE8523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2404EA84" w14:textId="77777777" w:rsidTr="00097E5E">
        <w:tc>
          <w:tcPr>
            <w:tcW w:w="1292" w:type="dxa"/>
          </w:tcPr>
          <w:p w14:paraId="383AC91F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242848D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0CE3EA58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1EA1F2A2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45E60153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23CDAA24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  <w:tr w:rsidR="00E8654C" w:rsidRPr="00AA1292" w14:paraId="54147C6A" w14:textId="77777777" w:rsidTr="00097E5E">
        <w:tc>
          <w:tcPr>
            <w:tcW w:w="1292" w:type="dxa"/>
          </w:tcPr>
          <w:p w14:paraId="6BA58FB6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</w:tcPr>
          <w:p w14:paraId="49871714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</w:tcPr>
          <w:p w14:paraId="5E8D2BB6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</w:tcPr>
          <w:p w14:paraId="68D2CFF6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</w:tcPr>
          <w:p w14:paraId="7A811151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</w:tcPr>
          <w:p w14:paraId="4482416B" w14:textId="77777777" w:rsidR="00E8654C" w:rsidRPr="00AA1292" w:rsidRDefault="00E8654C" w:rsidP="00097E5E">
            <w:pPr>
              <w:ind w:firstLine="0"/>
              <w:rPr>
                <w:rFonts w:asciiTheme="minorEastAsia" w:hAnsiTheme="minorEastAsia" w:cs="標楷體"/>
                <w:color w:val="auto"/>
                <w:sz w:val="24"/>
                <w:szCs w:val="24"/>
              </w:rPr>
            </w:pPr>
          </w:p>
        </w:tc>
      </w:tr>
    </w:tbl>
    <w:p w14:paraId="30F5C07B" w14:textId="77777777" w:rsidR="00B5798C" w:rsidRPr="00E8654C" w:rsidRDefault="00E8654C" w:rsidP="00E8654C">
      <w:pPr>
        <w:ind w:left="23" w:firstLine="0"/>
        <w:rPr>
          <w:rFonts w:eastAsia="標楷體"/>
          <w:b/>
          <w:color w:val="FF0000"/>
          <w:sz w:val="24"/>
          <w:szCs w:val="24"/>
        </w:rPr>
      </w:pPr>
      <w:r w:rsidRPr="00E8654C">
        <w:rPr>
          <w:color w:val="FF0000"/>
          <w:sz w:val="24"/>
          <w:szCs w:val="24"/>
        </w:rPr>
        <w:sym w:font="Wingdings" w:char="F0B6"/>
      </w:r>
      <w:r w:rsidRPr="00E8654C">
        <w:rPr>
          <w:rFonts w:eastAsia="標楷體"/>
          <w:b/>
          <w:color w:val="FF0000"/>
          <w:sz w:val="24"/>
          <w:szCs w:val="24"/>
        </w:rPr>
        <w:t>上述欄位皆與校外人士協助教學</w:t>
      </w:r>
      <w:r w:rsidRPr="00E8654C">
        <w:rPr>
          <w:rFonts w:eastAsia="標楷體" w:hint="eastAsia"/>
          <w:b/>
          <w:color w:val="FF0000"/>
          <w:sz w:val="24"/>
          <w:szCs w:val="24"/>
        </w:rPr>
        <w:t>及</w:t>
      </w:r>
      <w:r w:rsidRPr="00E8654C">
        <w:rPr>
          <w:rFonts w:eastAsia="標楷體"/>
          <w:b/>
          <w:color w:val="FF0000"/>
          <w:sz w:val="24"/>
          <w:szCs w:val="24"/>
        </w:rPr>
        <w:t>活動之申請表一致</w:t>
      </w:r>
      <w:r w:rsidRPr="00E8654C">
        <w:rPr>
          <w:rFonts w:eastAsia="標楷體" w:hint="eastAsia"/>
          <w:b/>
          <w:color w:val="FF0000"/>
          <w:sz w:val="24"/>
          <w:szCs w:val="24"/>
        </w:rPr>
        <w:t>。</w:t>
      </w:r>
      <w:bookmarkEnd w:id="1"/>
    </w:p>
    <w:sectPr w:rsidR="00B5798C" w:rsidRPr="00E8654C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8C9296" w14:textId="77777777" w:rsidR="00DD5DB4" w:rsidRDefault="00DD5DB4">
      <w:r>
        <w:separator/>
      </w:r>
    </w:p>
  </w:endnote>
  <w:endnote w:type="continuationSeparator" w:id="0">
    <w:p w14:paraId="62D17A8E" w14:textId="77777777" w:rsidR="00DD5DB4" w:rsidRDefault="00DD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6772356"/>
      <w:docPartObj>
        <w:docPartGallery w:val="Page Numbers (Bottom of Page)"/>
        <w:docPartUnique/>
      </w:docPartObj>
    </w:sdtPr>
    <w:sdtContent>
      <w:p w14:paraId="21671A9C" w14:textId="4F5BAD44" w:rsidR="00362887" w:rsidRDefault="00362887">
        <w:pPr>
          <w:pStyle w:val="aff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FB21EE">
          <w:rPr>
            <w:noProof/>
            <w:lang w:val="zh-TW"/>
          </w:rPr>
          <w:t>18</w:t>
        </w:r>
        <w:r>
          <w:fldChar w:fldCharType="end"/>
        </w:r>
      </w:p>
    </w:sdtContent>
  </w:sdt>
  <w:p w14:paraId="0B74A0D3" w14:textId="77777777" w:rsidR="00362887" w:rsidRDefault="0036288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AC51A9" w14:textId="77777777" w:rsidR="00DD5DB4" w:rsidRDefault="00DD5DB4">
      <w:r>
        <w:separator/>
      </w:r>
    </w:p>
  </w:footnote>
  <w:footnote w:type="continuationSeparator" w:id="0">
    <w:p w14:paraId="262B3372" w14:textId="77777777" w:rsidR="00DD5DB4" w:rsidRDefault="00DD5D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5AC6A4A"/>
    <w:multiLevelType w:val="hybridMultilevel"/>
    <w:tmpl w:val="8E3AAFB4"/>
    <w:lvl w:ilvl="0" w:tplc="A752696A">
      <w:start w:val="6"/>
      <w:numFmt w:val="taiwaneseCountingThousand"/>
      <w:lvlText w:val="%1、"/>
      <w:lvlJc w:val="left"/>
      <w:pPr>
        <w:ind w:left="523" w:hanging="500"/>
      </w:pPr>
      <w:rPr>
        <w:rFonts w:hint="default"/>
        <w:b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9CC21B0"/>
    <w:multiLevelType w:val="hybridMultilevel"/>
    <w:tmpl w:val="10BEB278"/>
    <w:lvl w:ilvl="0" w:tplc="D94A7B58">
      <w:start w:val="1"/>
      <w:numFmt w:val="taiwaneseCountingThousand"/>
      <w:lvlText w:val="%1、"/>
      <w:lvlJc w:val="left"/>
      <w:pPr>
        <w:ind w:left="526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2A912832"/>
    <w:multiLevelType w:val="hybridMultilevel"/>
    <w:tmpl w:val="833C3712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9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0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1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53B4529"/>
    <w:multiLevelType w:val="hybridMultilevel"/>
    <w:tmpl w:val="491E7424"/>
    <w:lvl w:ilvl="0" w:tplc="D94A7B58">
      <w:start w:val="1"/>
      <w:numFmt w:val="taiwaneseCountingThousand"/>
      <w:lvlText w:val="%1、"/>
      <w:lvlJc w:val="left"/>
      <w:pPr>
        <w:ind w:left="503" w:hanging="48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7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8" w15:restartNumberingAfterBreak="0">
    <w:nsid w:val="46823F75"/>
    <w:multiLevelType w:val="hybridMultilevel"/>
    <w:tmpl w:val="4B58C282"/>
    <w:lvl w:ilvl="0" w:tplc="3E8CE9F2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69F1474"/>
    <w:multiLevelType w:val="hybridMultilevel"/>
    <w:tmpl w:val="CE88D2F6"/>
    <w:lvl w:ilvl="0" w:tplc="7A9E5B7C">
      <w:start w:val="1"/>
      <w:numFmt w:val="taiwaneseCountingThousand"/>
      <w:lvlText w:val="%1、"/>
      <w:lvlJc w:val="left"/>
      <w:pPr>
        <w:ind w:left="526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0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2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3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5" w15:restartNumberingAfterBreak="0">
    <w:nsid w:val="5C334881"/>
    <w:multiLevelType w:val="hybridMultilevel"/>
    <w:tmpl w:val="623E3FB6"/>
    <w:lvl w:ilvl="0" w:tplc="7A9E5B7C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7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8" w15:restartNumberingAfterBreak="0">
    <w:nsid w:val="6832034E"/>
    <w:multiLevelType w:val="hybridMultilevel"/>
    <w:tmpl w:val="0ACCAF5E"/>
    <w:lvl w:ilvl="0" w:tplc="8D92AD38">
      <w:start w:val="1"/>
      <w:numFmt w:val="decimal"/>
      <w:lvlText w:val="%1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0" w15:restartNumberingAfterBreak="0">
    <w:nsid w:val="71D42F9B"/>
    <w:multiLevelType w:val="hybridMultilevel"/>
    <w:tmpl w:val="504A7714"/>
    <w:lvl w:ilvl="0" w:tplc="5F8E3974">
      <w:start w:val="1"/>
      <w:numFmt w:val="taiwaneseCountingThousand"/>
      <w:lvlText w:val="%1、"/>
      <w:lvlJc w:val="left"/>
      <w:pPr>
        <w:ind w:left="503" w:hanging="480"/>
      </w:pPr>
      <w:rPr>
        <w:color w:val="000000" w:themeColor="text1"/>
      </w:rPr>
    </w:lvl>
    <w:lvl w:ilvl="1" w:tplc="B0EE4A3C">
      <w:start w:val="1"/>
      <w:numFmt w:val="decimal"/>
      <w:lvlText w:val="%2."/>
      <w:lvlJc w:val="left"/>
      <w:pPr>
        <w:ind w:left="863" w:hanging="36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41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2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3" w15:restartNumberingAfterBreak="0">
    <w:nsid w:val="7C397AFC"/>
    <w:multiLevelType w:val="hybridMultilevel"/>
    <w:tmpl w:val="F21CB6FE"/>
    <w:lvl w:ilvl="0" w:tplc="817254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42"/>
  </w:num>
  <w:num w:numId="3">
    <w:abstractNumId w:val="27"/>
  </w:num>
  <w:num w:numId="4">
    <w:abstractNumId w:val="36"/>
  </w:num>
  <w:num w:numId="5">
    <w:abstractNumId w:val="32"/>
  </w:num>
  <w:num w:numId="6">
    <w:abstractNumId w:val="31"/>
  </w:num>
  <w:num w:numId="7">
    <w:abstractNumId w:val="2"/>
  </w:num>
  <w:num w:numId="8">
    <w:abstractNumId w:val="24"/>
  </w:num>
  <w:num w:numId="9">
    <w:abstractNumId w:val="20"/>
  </w:num>
  <w:num w:numId="10">
    <w:abstractNumId w:val="34"/>
  </w:num>
  <w:num w:numId="11">
    <w:abstractNumId w:val="39"/>
  </w:num>
  <w:num w:numId="12">
    <w:abstractNumId w:val="41"/>
  </w:num>
  <w:num w:numId="13">
    <w:abstractNumId w:val="23"/>
  </w:num>
  <w:num w:numId="14">
    <w:abstractNumId w:val="11"/>
  </w:num>
  <w:num w:numId="15">
    <w:abstractNumId w:val="9"/>
  </w:num>
  <w:num w:numId="16">
    <w:abstractNumId w:val="30"/>
  </w:num>
  <w:num w:numId="17">
    <w:abstractNumId w:val="10"/>
  </w:num>
  <w:num w:numId="18">
    <w:abstractNumId w:val="0"/>
  </w:num>
  <w:num w:numId="19">
    <w:abstractNumId w:val="25"/>
  </w:num>
  <w:num w:numId="20">
    <w:abstractNumId w:val="26"/>
  </w:num>
  <w:num w:numId="21">
    <w:abstractNumId w:val="16"/>
  </w:num>
  <w:num w:numId="22">
    <w:abstractNumId w:val="5"/>
  </w:num>
  <w:num w:numId="23">
    <w:abstractNumId w:val="3"/>
  </w:num>
  <w:num w:numId="24">
    <w:abstractNumId w:val="37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9"/>
  </w:num>
  <w:num w:numId="30">
    <w:abstractNumId w:val="1"/>
  </w:num>
  <w:num w:numId="31">
    <w:abstractNumId w:val="33"/>
  </w:num>
  <w:num w:numId="32">
    <w:abstractNumId w:val="13"/>
  </w:num>
  <w:num w:numId="33">
    <w:abstractNumId w:val="4"/>
  </w:num>
  <w:num w:numId="34">
    <w:abstractNumId w:val="6"/>
  </w:num>
  <w:num w:numId="35">
    <w:abstractNumId w:val="18"/>
  </w:num>
  <w:num w:numId="36">
    <w:abstractNumId w:val="22"/>
  </w:num>
  <w:num w:numId="37">
    <w:abstractNumId w:val="17"/>
  </w:num>
  <w:num w:numId="38">
    <w:abstractNumId w:val="35"/>
  </w:num>
  <w:num w:numId="39">
    <w:abstractNumId w:val="29"/>
  </w:num>
  <w:num w:numId="40">
    <w:abstractNumId w:val="40"/>
  </w:num>
  <w:num w:numId="41">
    <w:abstractNumId w:val="28"/>
  </w:num>
  <w:num w:numId="42">
    <w:abstractNumId w:val="38"/>
  </w:num>
  <w:num w:numId="43">
    <w:abstractNumId w:val="15"/>
  </w:num>
  <w:num w:numId="44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581F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0F6F"/>
    <w:rsid w:val="00052883"/>
    <w:rsid w:val="0005561B"/>
    <w:rsid w:val="00060028"/>
    <w:rsid w:val="00060770"/>
    <w:rsid w:val="00060DFA"/>
    <w:rsid w:val="000619E4"/>
    <w:rsid w:val="00061EC2"/>
    <w:rsid w:val="00063E15"/>
    <w:rsid w:val="00064FA1"/>
    <w:rsid w:val="000668B0"/>
    <w:rsid w:val="00072342"/>
    <w:rsid w:val="00076501"/>
    <w:rsid w:val="000766D7"/>
    <w:rsid w:val="00076909"/>
    <w:rsid w:val="00081436"/>
    <w:rsid w:val="00081700"/>
    <w:rsid w:val="0008332E"/>
    <w:rsid w:val="00085DA0"/>
    <w:rsid w:val="0009638F"/>
    <w:rsid w:val="00096419"/>
    <w:rsid w:val="00097C2E"/>
    <w:rsid w:val="00097E5E"/>
    <w:rsid w:val="000A1997"/>
    <w:rsid w:val="000A3BDE"/>
    <w:rsid w:val="000A544E"/>
    <w:rsid w:val="000A7AF6"/>
    <w:rsid w:val="000B1DEA"/>
    <w:rsid w:val="000B3A25"/>
    <w:rsid w:val="000C03B0"/>
    <w:rsid w:val="000C0FEA"/>
    <w:rsid w:val="000C2DE4"/>
    <w:rsid w:val="000C3028"/>
    <w:rsid w:val="000D26F4"/>
    <w:rsid w:val="000D4140"/>
    <w:rsid w:val="000D6C88"/>
    <w:rsid w:val="000E1FEE"/>
    <w:rsid w:val="000E334A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2170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3EE"/>
    <w:rsid w:val="0014796F"/>
    <w:rsid w:val="00150A4C"/>
    <w:rsid w:val="00156A6B"/>
    <w:rsid w:val="00161142"/>
    <w:rsid w:val="00170D0B"/>
    <w:rsid w:val="00170F5C"/>
    <w:rsid w:val="00181ACE"/>
    <w:rsid w:val="001850A6"/>
    <w:rsid w:val="00187019"/>
    <w:rsid w:val="001918A5"/>
    <w:rsid w:val="00191B20"/>
    <w:rsid w:val="001933CC"/>
    <w:rsid w:val="001948DA"/>
    <w:rsid w:val="001A1BDA"/>
    <w:rsid w:val="001A1D6E"/>
    <w:rsid w:val="001A57C5"/>
    <w:rsid w:val="001B04F0"/>
    <w:rsid w:val="001B3ACA"/>
    <w:rsid w:val="001B4EE9"/>
    <w:rsid w:val="001B5CEB"/>
    <w:rsid w:val="001C0AFC"/>
    <w:rsid w:val="001C162B"/>
    <w:rsid w:val="001C44AF"/>
    <w:rsid w:val="001C5493"/>
    <w:rsid w:val="001C5ACF"/>
    <w:rsid w:val="001C7FAA"/>
    <w:rsid w:val="001D0E7F"/>
    <w:rsid w:val="001D293D"/>
    <w:rsid w:val="001D3382"/>
    <w:rsid w:val="001D52A7"/>
    <w:rsid w:val="001E290D"/>
    <w:rsid w:val="001E5752"/>
    <w:rsid w:val="001E6F9A"/>
    <w:rsid w:val="001E724D"/>
    <w:rsid w:val="001F1F5B"/>
    <w:rsid w:val="001F4460"/>
    <w:rsid w:val="00200C15"/>
    <w:rsid w:val="002026C7"/>
    <w:rsid w:val="002058E2"/>
    <w:rsid w:val="00205A5D"/>
    <w:rsid w:val="00210F9A"/>
    <w:rsid w:val="00214156"/>
    <w:rsid w:val="00214BA9"/>
    <w:rsid w:val="00217DCF"/>
    <w:rsid w:val="00221BF0"/>
    <w:rsid w:val="00225853"/>
    <w:rsid w:val="00227D43"/>
    <w:rsid w:val="002359B6"/>
    <w:rsid w:val="002465A9"/>
    <w:rsid w:val="0025196E"/>
    <w:rsid w:val="00252E0C"/>
    <w:rsid w:val="00257D2F"/>
    <w:rsid w:val="00263A25"/>
    <w:rsid w:val="002664FE"/>
    <w:rsid w:val="002670FA"/>
    <w:rsid w:val="00281385"/>
    <w:rsid w:val="00283E1A"/>
    <w:rsid w:val="00285A39"/>
    <w:rsid w:val="002873A9"/>
    <w:rsid w:val="00290376"/>
    <w:rsid w:val="002915C9"/>
    <w:rsid w:val="002920BA"/>
    <w:rsid w:val="00294813"/>
    <w:rsid w:val="00295339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C5AD5"/>
    <w:rsid w:val="002C6411"/>
    <w:rsid w:val="002D3F86"/>
    <w:rsid w:val="002D7331"/>
    <w:rsid w:val="002E2523"/>
    <w:rsid w:val="002E38B1"/>
    <w:rsid w:val="002F535E"/>
    <w:rsid w:val="002F74D8"/>
    <w:rsid w:val="00301426"/>
    <w:rsid w:val="00302525"/>
    <w:rsid w:val="00302B24"/>
    <w:rsid w:val="003054B9"/>
    <w:rsid w:val="00306DEF"/>
    <w:rsid w:val="00310872"/>
    <w:rsid w:val="00314C01"/>
    <w:rsid w:val="00315311"/>
    <w:rsid w:val="00316E9B"/>
    <w:rsid w:val="0032064E"/>
    <w:rsid w:val="00320E8E"/>
    <w:rsid w:val="003219D1"/>
    <w:rsid w:val="00322744"/>
    <w:rsid w:val="00323167"/>
    <w:rsid w:val="00330675"/>
    <w:rsid w:val="00334F63"/>
    <w:rsid w:val="0034044A"/>
    <w:rsid w:val="00342067"/>
    <w:rsid w:val="00355490"/>
    <w:rsid w:val="0035771B"/>
    <w:rsid w:val="00357A06"/>
    <w:rsid w:val="00360009"/>
    <w:rsid w:val="00362887"/>
    <w:rsid w:val="0036459A"/>
    <w:rsid w:val="003646AA"/>
    <w:rsid w:val="003652AB"/>
    <w:rsid w:val="0037137A"/>
    <w:rsid w:val="0037218D"/>
    <w:rsid w:val="00376C12"/>
    <w:rsid w:val="00384845"/>
    <w:rsid w:val="00392A6A"/>
    <w:rsid w:val="00392FE2"/>
    <w:rsid w:val="0039306C"/>
    <w:rsid w:val="00393329"/>
    <w:rsid w:val="003939AB"/>
    <w:rsid w:val="0039412B"/>
    <w:rsid w:val="00394743"/>
    <w:rsid w:val="003A2FAC"/>
    <w:rsid w:val="003B57B2"/>
    <w:rsid w:val="003B75E7"/>
    <w:rsid w:val="003B7C4D"/>
    <w:rsid w:val="003B7FA8"/>
    <w:rsid w:val="003C1C0A"/>
    <w:rsid w:val="003C7092"/>
    <w:rsid w:val="003D2C05"/>
    <w:rsid w:val="003D2E00"/>
    <w:rsid w:val="003E11DC"/>
    <w:rsid w:val="003F2227"/>
    <w:rsid w:val="003F2C64"/>
    <w:rsid w:val="003F7A48"/>
    <w:rsid w:val="00401839"/>
    <w:rsid w:val="0040278C"/>
    <w:rsid w:val="00403CDE"/>
    <w:rsid w:val="00403E10"/>
    <w:rsid w:val="00405B61"/>
    <w:rsid w:val="004070BB"/>
    <w:rsid w:val="00415037"/>
    <w:rsid w:val="0042042E"/>
    <w:rsid w:val="00426712"/>
    <w:rsid w:val="00431B0B"/>
    <w:rsid w:val="00433109"/>
    <w:rsid w:val="00434C48"/>
    <w:rsid w:val="00434E3E"/>
    <w:rsid w:val="00440A20"/>
    <w:rsid w:val="00440B21"/>
    <w:rsid w:val="00441B99"/>
    <w:rsid w:val="00444D37"/>
    <w:rsid w:val="00454FAA"/>
    <w:rsid w:val="004572A6"/>
    <w:rsid w:val="0046203E"/>
    <w:rsid w:val="00465A21"/>
    <w:rsid w:val="00466B09"/>
    <w:rsid w:val="00467F96"/>
    <w:rsid w:val="00470E2B"/>
    <w:rsid w:val="00471A5D"/>
    <w:rsid w:val="00471BCC"/>
    <w:rsid w:val="00474E06"/>
    <w:rsid w:val="00481A87"/>
    <w:rsid w:val="004843EC"/>
    <w:rsid w:val="0048605F"/>
    <w:rsid w:val="004872D4"/>
    <w:rsid w:val="00490278"/>
    <w:rsid w:val="00493294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48E"/>
    <w:rsid w:val="004D0F9B"/>
    <w:rsid w:val="004D2FAA"/>
    <w:rsid w:val="004D5763"/>
    <w:rsid w:val="004D651E"/>
    <w:rsid w:val="004E43E3"/>
    <w:rsid w:val="004E5581"/>
    <w:rsid w:val="004E6CC7"/>
    <w:rsid w:val="004F1AB5"/>
    <w:rsid w:val="004F2F0B"/>
    <w:rsid w:val="004F40A0"/>
    <w:rsid w:val="004F7550"/>
    <w:rsid w:val="00500692"/>
    <w:rsid w:val="00501758"/>
    <w:rsid w:val="005048F6"/>
    <w:rsid w:val="00504BCC"/>
    <w:rsid w:val="00507327"/>
    <w:rsid w:val="005103D7"/>
    <w:rsid w:val="00517FDB"/>
    <w:rsid w:val="00524F98"/>
    <w:rsid w:val="005336C0"/>
    <w:rsid w:val="0053472D"/>
    <w:rsid w:val="00540EB2"/>
    <w:rsid w:val="005432CD"/>
    <w:rsid w:val="00543640"/>
    <w:rsid w:val="00543FDF"/>
    <w:rsid w:val="00550328"/>
    <w:rsid w:val="005528F3"/>
    <w:rsid w:val="0055297F"/>
    <w:rsid w:val="005533E5"/>
    <w:rsid w:val="005571F5"/>
    <w:rsid w:val="005652F5"/>
    <w:rsid w:val="00570442"/>
    <w:rsid w:val="00573E05"/>
    <w:rsid w:val="00575BF8"/>
    <w:rsid w:val="00586943"/>
    <w:rsid w:val="005902DD"/>
    <w:rsid w:val="00593B0C"/>
    <w:rsid w:val="005A3DF5"/>
    <w:rsid w:val="005A3E2D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2CCD"/>
    <w:rsid w:val="005D6008"/>
    <w:rsid w:val="005D74BC"/>
    <w:rsid w:val="005D7AB8"/>
    <w:rsid w:val="005E1EBC"/>
    <w:rsid w:val="005E6CDD"/>
    <w:rsid w:val="005F1B74"/>
    <w:rsid w:val="005F562B"/>
    <w:rsid w:val="005F5C4A"/>
    <w:rsid w:val="0060022B"/>
    <w:rsid w:val="00607C91"/>
    <w:rsid w:val="006121F2"/>
    <w:rsid w:val="0061264C"/>
    <w:rsid w:val="006177F3"/>
    <w:rsid w:val="00617F7F"/>
    <w:rsid w:val="0062005B"/>
    <w:rsid w:val="00622E5F"/>
    <w:rsid w:val="00624805"/>
    <w:rsid w:val="00624D39"/>
    <w:rsid w:val="00635100"/>
    <w:rsid w:val="006352E5"/>
    <w:rsid w:val="00635B49"/>
    <w:rsid w:val="00636B9F"/>
    <w:rsid w:val="00642508"/>
    <w:rsid w:val="006453E2"/>
    <w:rsid w:val="00645503"/>
    <w:rsid w:val="0064640F"/>
    <w:rsid w:val="006510A0"/>
    <w:rsid w:val="00654B9D"/>
    <w:rsid w:val="006550DD"/>
    <w:rsid w:val="0066106E"/>
    <w:rsid w:val="00663336"/>
    <w:rsid w:val="006648FA"/>
    <w:rsid w:val="00666617"/>
    <w:rsid w:val="006711E0"/>
    <w:rsid w:val="00676988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C58CD"/>
    <w:rsid w:val="006D1D3D"/>
    <w:rsid w:val="006D30E1"/>
    <w:rsid w:val="006D3ACD"/>
    <w:rsid w:val="006D3CA3"/>
    <w:rsid w:val="006D52E9"/>
    <w:rsid w:val="006E27FD"/>
    <w:rsid w:val="006F2842"/>
    <w:rsid w:val="006F3A41"/>
    <w:rsid w:val="006F68F5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31AE5"/>
    <w:rsid w:val="007361BE"/>
    <w:rsid w:val="00736961"/>
    <w:rsid w:val="007375A8"/>
    <w:rsid w:val="0074128F"/>
    <w:rsid w:val="00741699"/>
    <w:rsid w:val="0074265B"/>
    <w:rsid w:val="00742F96"/>
    <w:rsid w:val="00747546"/>
    <w:rsid w:val="00754A2E"/>
    <w:rsid w:val="00756819"/>
    <w:rsid w:val="00760AB4"/>
    <w:rsid w:val="00762578"/>
    <w:rsid w:val="007649FE"/>
    <w:rsid w:val="00765F73"/>
    <w:rsid w:val="00772791"/>
    <w:rsid w:val="00777B8C"/>
    <w:rsid w:val="00780181"/>
    <w:rsid w:val="00780CEF"/>
    <w:rsid w:val="00786577"/>
    <w:rsid w:val="0079073C"/>
    <w:rsid w:val="007924F8"/>
    <w:rsid w:val="00793F87"/>
    <w:rsid w:val="007A03E7"/>
    <w:rsid w:val="007A7F2F"/>
    <w:rsid w:val="007B08AA"/>
    <w:rsid w:val="007B15E1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7D5CDE"/>
    <w:rsid w:val="008066FC"/>
    <w:rsid w:val="00811297"/>
    <w:rsid w:val="00812AC4"/>
    <w:rsid w:val="008222BF"/>
    <w:rsid w:val="00823DF1"/>
    <w:rsid w:val="00824477"/>
    <w:rsid w:val="00825116"/>
    <w:rsid w:val="00832CA1"/>
    <w:rsid w:val="00836E56"/>
    <w:rsid w:val="0084049D"/>
    <w:rsid w:val="008441A1"/>
    <w:rsid w:val="0084515D"/>
    <w:rsid w:val="00847029"/>
    <w:rsid w:val="00847164"/>
    <w:rsid w:val="00850FA4"/>
    <w:rsid w:val="008512C8"/>
    <w:rsid w:val="00851B3E"/>
    <w:rsid w:val="008555DC"/>
    <w:rsid w:val="00855A15"/>
    <w:rsid w:val="00855F30"/>
    <w:rsid w:val="00856331"/>
    <w:rsid w:val="00862FCB"/>
    <w:rsid w:val="00864919"/>
    <w:rsid w:val="008656BF"/>
    <w:rsid w:val="00871317"/>
    <w:rsid w:val="00871E0A"/>
    <w:rsid w:val="0087429D"/>
    <w:rsid w:val="0087452F"/>
    <w:rsid w:val="00875CBB"/>
    <w:rsid w:val="0088018D"/>
    <w:rsid w:val="00881C0F"/>
    <w:rsid w:val="00882E64"/>
    <w:rsid w:val="0089168C"/>
    <w:rsid w:val="008920B6"/>
    <w:rsid w:val="0089672F"/>
    <w:rsid w:val="008A0F4B"/>
    <w:rsid w:val="008A339B"/>
    <w:rsid w:val="008A5131"/>
    <w:rsid w:val="008A5E7D"/>
    <w:rsid w:val="008B066B"/>
    <w:rsid w:val="008B2B8C"/>
    <w:rsid w:val="008B56DD"/>
    <w:rsid w:val="008B7B1A"/>
    <w:rsid w:val="008C346B"/>
    <w:rsid w:val="008C619E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3674"/>
    <w:rsid w:val="00904158"/>
    <w:rsid w:val="009102E9"/>
    <w:rsid w:val="009114CF"/>
    <w:rsid w:val="00913E80"/>
    <w:rsid w:val="00916B7C"/>
    <w:rsid w:val="00917081"/>
    <w:rsid w:val="009224C9"/>
    <w:rsid w:val="00922616"/>
    <w:rsid w:val="009234F2"/>
    <w:rsid w:val="0092541D"/>
    <w:rsid w:val="00926B07"/>
    <w:rsid w:val="00927B38"/>
    <w:rsid w:val="0093026A"/>
    <w:rsid w:val="00930D6B"/>
    <w:rsid w:val="009335D2"/>
    <w:rsid w:val="0093744F"/>
    <w:rsid w:val="00940293"/>
    <w:rsid w:val="00940542"/>
    <w:rsid w:val="009436FA"/>
    <w:rsid w:val="00945217"/>
    <w:rsid w:val="009476AD"/>
    <w:rsid w:val="00951842"/>
    <w:rsid w:val="009529E0"/>
    <w:rsid w:val="00955F24"/>
    <w:rsid w:val="00956B1D"/>
    <w:rsid w:val="00957526"/>
    <w:rsid w:val="00965857"/>
    <w:rsid w:val="00966319"/>
    <w:rsid w:val="00967DBF"/>
    <w:rsid w:val="0097151F"/>
    <w:rsid w:val="00972994"/>
    <w:rsid w:val="009740F8"/>
    <w:rsid w:val="0097776D"/>
    <w:rsid w:val="00981915"/>
    <w:rsid w:val="00982D4A"/>
    <w:rsid w:val="00987F14"/>
    <w:rsid w:val="00991898"/>
    <w:rsid w:val="0099265F"/>
    <w:rsid w:val="00992B4E"/>
    <w:rsid w:val="00992C7C"/>
    <w:rsid w:val="00994F36"/>
    <w:rsid w:val="00995135"/>
    <w:rsid w:val="009A1520"/>
    <w:rsid w:val="009A1881"/>
    <w:rsid w:val="009A450A"/>
    <w:rsid w:val="009A7E41"/>
    <w:rsid w:val="009B2487"/>
    <w:rsid w:val="009B2F4D"/>
    <w:rsid w:val="009B394E"/>
    <w:rsid w:val="009B482E"/>
    <w:rsid w:val="009B6152"/>
    <w:rsid w:val="009B665B"/>
    <w:rsid w:val="009B7F87"/>
    <w:rsid w:val="009C0E03"/>
    <w:rsid w:val="009C2132"/>
    <w:rsid w:val="009C4C90"/>
    <w:rsid w:val="009C534F"/>
    <w:rsid w:val="009C5A07"/>
    <w:rsid w:val="009D1081"/>
    <w:rsid w:val="009D1652"/>
    <w:rsid w:val="009D2C20"/>
    <w:rsid w:val="009D42FE"/>
    <w:rsid w:val="009D5D4A"/>
    <w:rsid w:val="009D5F4F"/>
    <w:rsid w:val="009D67C7"/>
    <w:rsid w:val="009E08EA"/>
    <w:rsid w:val="009F0433"/>
    <w:rsid w:val="009F17F9"/>
    <w:rsid w:val="009F2C5D"/>
    <w:rsid w:val="009F5DAD"/>
    <w:rsid w:val="00A05906"/>
    <w:rsid w:val="00A1338F"/>
    <w:rsid w:val="00A17F97"/>
    <w:rsid w:val="00A20A0D"/>
    <w:rsid w:val="00A22D08"/>
    <w:rsid w:val="00A25248"/>
    <w:rsid w:val="00A30130"/>
    <w:rsid w:val="00A30707"/>
    <w:rsid w:val="00A311F1"/>
    <w:rsid w:val="00A3233F"/>
    <w:rsid w:val="00A331DD"/>
    <w:rsid w:val="00A4179C"/>
    <w:rsid w:val="00A43A34"/>
    <w:rsid w:val="00A44678"/>
    <w:rsid w:val="00A448DC"/>
    <w:rsid w:val="00A44F16"/>
    <w:rsid w:val="00A45123"/>
    <w:rsid w:val="00A45C34"/>
    <w:rsid w:val="00A46A53"/>
    <w:rsid w:val="00A47E10"/>
    <w:rsid w:val="00A501E0"/>
    <w:rsid w:val="00A54945"/>
    <w:rsid w:val="00A5508B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292"/>
    <w:rsid w:val="00AA158C"/>
    <w:rsid w:val="00AA3C81"/>
    <w:rsid w:val="00AA49B6"/>
    <w:rsid w:val="00AA56E5"/>
    <w:rsid w:val="00AA5C9E"/>
    <w:rsid w:val="00AB0D6C"/>
    <w:rsid w:val="00AB33BD"/>
    <w:rsid w:val="00AB671C"/>
    <w:rsid w:val="00AB6FC4"/>
    <w:rsid w:val="00AC4B0F"/>
    <w:rsid w:val="00AD2399"/>
    <w:rsid w:val="00AD3378"/>
    <w:rsid w:val="00AE0276"/>
    <w:rsid w:val="00AE5DA6"/>
    <w:rsid w:val="00AE6E7D"/>
    <w:rsid w:val="00AF1E63"/>
    <w:rsid w:val="00AF4902"/>
    <w:rsid w:val="00AF649B"/>
    <w:rsid w:val="00AF7BF1"/>
    <w:rsid w:val="00B0211E"/>
    <w:rsid w:val="00B0232A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2365E"/>
    <w:rsid w:val="00B308B6"/>
    <w:rsid w:val="00B346A1"/>
    <w:rsid w:val="00B41FD5"/>
    <w:rsid w:val="00B47EBB"/>
    <w:rsid w:val="00B47F56"/>
    <w:rsid w:val="00B5253C"/>
    <w:rsid w:val="00B54810"/>
    <w:rsid w:val="00B5559D"/>
    <w:rsid w:val="00B5798C"/>
    <w:rsid w:val="00B62FC1"/>
    <w:rsid w:val="00B66C53"/>
    <w:rsid w:val="00B7069B"/>
    <w:rsid w:val="00B715B5"/>
    <w:rsid w:val="00B73D6D"/>
    <w:rsid w:val="00B759CA"/>
    <w:rsid w:val="00B80E48"/>
    <w:rsid w:val="00B85833"/>
    <w:rsid w:val="00B858CC"/>
    <w:rsid w:val="00B8634E"/>
    <w:rsid w:val="00B87A7B"/>
    <w:rsid w:val="00B93C61"/>
    <w:rsid w:val="00B9600B"/>
    <w:rsid w:val="00BA1445"/>
    <w:rsid w:val="00BA61D7"/>
    <w:rsid w:val="00BB2520"/>
    <w:rsid w:val="00BB3889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2654"/>
    <w:rsid w:val="00BE3EEA"/>
    <w:rsid w:val="00BE6B7C"/>
    <w:rsid w:val="00BE7C71"/>
    <w:rsid w:val="00BF1A42"/>
    <w:rsid w:val="00BF4FBC"/>
    <w:rsid w:val="00C01B71"/>
    <w:rsid w:val="00C0277A"/>
    <w:rsid w:val="00C05E79"/>
    <w:rsid w:val="00C16726"/>
    <w:rsid w:val="00C2644D"/>
    <w:rsid w:val="00C27837"/>
    <w:rsid w:val="00C27A1B"/>
    <w:rsid w:val="00C31F2D"/>
    <w:rsid w:val="00C35623"/>
    <w:rsid w:val="00C3784A"/>
    <w:rsid w:val="00C412D6"/>
    <w:rsid w:val="00C41BC8"/>
    <w:rsid w:val="00C4394F"/>
    <w:rsid w:val="00C443DF"/>
    <w:rsid w:val="00C44F9E"/>
    <w:rsid w:val="00C453F2"/>
    <w:rsid w:val="00C45941"/>
    <w:rsid w:val="00C4704C"/>
    <w:rsid w:val="00C532F0"/>
    <w:rsid w:val="00C536FA"/>
    <w:rsid w:val="00C5403B"/>
    <w:rsid w:val="00C56A17"/>
    <w:rsid w:val="00C60C7A"/>
    <w:rsid w:val="00C63B62"/>
    <w:rsid w:val="00C669AB"/>
    <w:rsid w:val="00C66C03"/>
    <w:rsid w:val="00C67293"/>
    <w:rsid w:val="00C6744A"/>
    <w:rsid w:val="00C73B44"/>
    <w:rsid w:val="00C73DB2"/>
    <w:rsid w:val="00C80467"/>
    <w:rsid w:val="00C85389"/>
    <w:rsid w:val="00C93D91"/>
    <w:rsid w:val="00C977D3"/>
    <w:rsid w:val="00CA47CD"/>
    <w:rsid w:val="00CB00F2"/>
    <w:rsid w:val="00CB2269"/>
    <w:rsid w:val="00CB3018"/>
    <w:rsid w:val="00CB40FF"/>
    <w:rsid w:val="00CB62C6"/>
    <w:rsid w:val="00CC16B0"/>
    <w:rsid w:val="00CC1C3B"/>
    <w:rsid w:val="00CC450A"/>
    <w:rsid w:val="00CC4513"/>
    <w:rsid w:val="00CC59D8"/>
    <w:rsid w:val="00CC64CC"/>
    <w:rsid w:val="00CC7789"/>
    <w:rsid w:val="00CE123A"/>
    <w:rsid w:val="00CE1354"/>
    <w:rsid w:val="00CE3EA2"/>
    <w:rsid w:val="00CE79C5"/>
    <w:rsid w:val="00CE7CA1"/>
    <w:rsid w:val="00CF21F2"/>
    <w:rsid w:val="00CF278E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E75"/>
    <w:rsid w:val="00D336E5"/>
    <w:rsid w:val="00D37503"/>
    <w:rsid w:val="00D37619"/>
    <w:rsid w:val="00D40406"/>
    <w:rsid w:val="00D41C2B"/>
    <w:rsid w:val="00D44219"/>
    <w:rsid w:val="00D4505C"/>
    <w:rsid w:val="00D4517C"/>
    <w:rsid w:val="00D45AC9"/>
    <w:rsid w:val="00D45D10"/>
    <w:rsid w:val="00D4747A"/>
    <w:rsid w:val="00D4762E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94A06"/>
    <w:rsid w:val="00D9792C"/>
    <w:rsid w:val="00DA3981"/>
    <w:rsid w:val="00DA3FCB"/>
    <w:rsid w:val="00DB2FC8"/>
    <w:rsid w:val="00DB552D"/>
    <w:rsid w:val="00DC0AFE"/>
    <w:rsid w:val="00DC68AD"/>
    <w:rsid w:val="00DD4D59"/>
    <w:rsid w:val="00DD5DB4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2360"/>
    <w:rsid w:val="00E07B7B"/>
    <w:rsid w:val="00E131CD"/>
    <w:rsid w:val="00E13C58"/>
    <w:rsid w:val="00E13ECD"/>
    <w:rsid w:val="00E22722"/>
    <w:rsid w:val="00E22ED8"/>
    <w:rsid w:val="00E244F6"/>
    <w:rsid w:val="00E24A57"/>
    <w:rsid w:val="00E325ED"/>
    <w:rsid w:val="00E3550F"/>
    <w:rsid w:val="00E428EF"/>
    <w:rsid w:val="00E46E43"/>
    <w:rsid w:val="00E47B31"/>
    <w:rsid w:val="00E51BC1"/>
    <w:rsid w:val="00E52EA3"/>
    <w:rsid w:val="00E53D2A"/>
    <w:rsid w:val="00E568E8"/>
    <w:rsid w:val="00E570C1"/>
    <w:rsid w:val="00E57107"/>
    <w:rsid w:val="00E574FE"/>
    <w:rsid w:val="00E57B91"/>
    <w:rsid w:val="00E62E04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54C"/>
    <w:rsid w:val="00E90559"/>
    <w:rsid w:val="00E906A3"/>
    <w:rsid w:val="00E92208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9DF"/>
    <w:rsid w:val="00F64A46"/>
    <w:rsid w:val="00F64A99"/>
    <w:rsid w:val="00F6602E"/>
    <w:rsid w:val="00F734A5"/>
    <w:rsid w:val="00F741D9"/>
    <w:rsid w:val="00F7647E"/>
    <w:rsid w:val="00F76AAA"/>
    <w:rsid w:val="00F80526"/>
    <w:rsid w:val="00F81C2A"/>
    <w:rsid w:val="00F83476"/>
    <w:rsid w:val="00F906D6"/>
    <w:rsid w:val="00F9202A"/>
    <w:rsid w:val="00F931AD"/>
    <w:rsid w:val="00F94E97"/>
    <w:rsid w:val="00FA2518"/>
    <w:rsid w:val="00FB21EE"/>
    <w:rsid w:val="00FB2853"/>
    <w:rsid w:val="00FB7303"/>
    <w:rsid w:val="00FB7658"/>
    <w:rsid w:val="00FC01EC"/>
    <w:rsid w:val="00FC1B4B"/>
    <w:rsid w:val="00FC1ECF"/>
    <w:rsid w:val="00FC234E"/>
    <w:rsid w:val="00FC25E5"/>
    <w:rsid w:val="00FC2E78"/>
    <w:rsid w:val="00FC384A"/>
    <w:rsid w:val="00FC5594"/>
    <w:rsid w:val="00FC648B"/>
    <w:rsid w:val="00FD06EA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0D5EE2"/>
  <w15:docId w15:val="{324CA96E-F2FB-40DA-9D43-9FED36141D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5A3E2D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5A3E2D"/>
  </w:style>
  <w:style w:type="character" w:styleId="affb">
    <w:name w:val="footnote reference"/>
    <w:basedOn w:val="a0"/>
    <w:uiPriority w:val="99"/>
    <w:semiHidden/>
    <w:unhideWhenUsed/>
    <w:rsid w:val="005A3E2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1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D776CC-AAB7-45C8-9E37-4CB916EA7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9</Pages>
  <Words>799</Words>
  <Characters>4556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14</cp:revision>
  <cp:lastPrinted>2018-11-20T02:54:00Z</cp:lastPrinted>
  <dcterms:created xsi:type="dcterms:W3CDTF">2024-05-30T01:19:00Z</dcterms:created>
  <dcterms:modified xsi:type="dcterms:W3CDTF">2024-08-20T09:15:00Z</dcterms:modified>
</cp:coreProperties>
</file>